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831D" w14:textId="76DDF708" w:rsidR="00074C88" w:rsidRPr="00BC1046" w:rsidRDefault="000A02C8" w:rsidP="0081185A">
      <w:pPr>
        <w:jc w:val="center"/>
        <w:rPr>
          <w:b/>
        </w:rPr>
      </w:pPr>
      <w:r>
        <w:rPr>
          <w:b/>
        </w:rPr>
        <w:t>Uchwała n</w:t>
      </w:r>
      <w:r w:rsidR="00513B2D">
        <w:rPr>
          <w:b/>
        </w:rPr>
        <w:t>r</w:t>
      </w:r>
      <w:r w:rsidR="00FB4C52">
        <w:rPr>
          <w:b/>
        </w:rPr>
        <w:t xml:space="preserve"> </w:t>
      </w:r>
      <w:r w:rsidR="007651B6">
        <w:rPr>
          <w:b/>
        </w:rPr>
        <w:t>……………</w:t>
      </w:r>
    </w:p>
    <w:p w14:paraId="7A55B3F1" w14:textId="77777777" w:rsidR="00ED2D43" w:rsidRPr="00BC1046" w:rsidRDefault="00376DDA" w:rsidP="0081185A">
      <w:pPr>
        <w:jc w:val="center"/>
        <w:rPr>
          <w:b/>
        </w:rPr>
      </w:pPr>
      <w:r>
        <w:rPr>
          <w:b/>
        </w:rPr>
        <w:t>Rady Gminy Chrzypsko Wielkie</w:t>
      </w:r>
    </w:p>
    <w:p w14:paraId="44E51E89" w14:textId="1E9D2DA0" w:rsidR="00ED2D43" w:rsidRPr="00BC1046" w:rsidRDefault="00D05A81" w:rsidP="0081185A">
      <w:pPr>
        <w:jc w:val="center"/>
        <w:rPr>
          <w:b/>
        </w:rPr>
      </w:pPr>
      <w:r w:rsidRPr="00BC1046">
        <w:rPr>
          <w:b/>
        </w:rPr>
        <w:t>z</w:t>
      </w:r>
      <w:r w:rsidR="00E0021A">
        <w:rPr>
          <w:b/>
        </w:rPr>
        <w:t xml:space="preserve"> dnia </w:t>
      </w:r>
      <w:r w:rsidR="007651B6">
        <w:rPr>
          <w:b/>
        </w:rPr>
        <w:t>1</w:t>
      </w:r>
      <w:r w:rsidR="009F471E">
        <w:rPr>
          <w:b/>
        </w:rPr>
        <w:t>5</w:t>
      </w:r>
      <w:r w:rsidR="00F40B3F">
        <w:rPr>
          <w:b/>
        </w:rPr>
        <w:t xml:space="preserve"> czerwca</w:t>
      </w:r>
      <w:r w:rsidR="00E0021A">
        <w:rPr>
          <w:b/>
        </w:rPr>
        <w:t xml:space="preserve"> 20</w:t>
      </w:r>
      <w:r w:rsidR="008A4490">
        <w:rPr>
          <w:b/>
        </w:rPr>
        <w:t>2</w:t>
      </w:r>
      <w:r w:rsidR="007651B6">
        <w:rPr>
          <w:b/>
        </w:rPr>
        <w:t>6</w:t>
      </w:r>
      <w:r w:rsidR="0048293B" w:rsidRPr="00BC1046">
        <w:rPr>
          <w:b/>
        </w:rPr>
        <w:t xml:space="preserve"> </w:t>
      </w:r>
      <w:r w:rsidRPr="00BC1046">
        <w:rPr>
          <w:b/>
        </w:rPr>
        <w:t>r.</w:t>
      </w:r>
    </w:p>
    <w:p w14:paraId="24D13C85" w14:textId="77777777" w:rsidR="00ED2D43" w:rsidRDefault="00ED2D43" w:rsidP="0021540A">
      <w:pPr>
        <w:spacing w:line="360" w:lineRule="auto"/>
      </w:pPr>
    </w:p>
    <w:p w14:paraId="0A0B907D" w14:textId="77777777" w:rsidR="00D50AF6" w:rsidRDefault="00D50AF6"/>
    <w:p w14:paraId="78B2BA89" w14:textId="3DDC3330" w:rsidR="00ED2D43" w:rsidRDefault="00DD2A7C" w:rsidP="00270811">
      <w:pPr>
        <w:rPr>
          <w:b/>
        </w:rPr>
      </w:pPr>
      <w:r>
        <w:rPr>
          <w:b/>
        </w:rPr>
        <w:t>w</w:t>
      </w:r>
      <w:r w:rsidR="00ED2D43" w:rsidRPr="00ED2D43">
        <w:rPr>
          <w:b/>
        </w:rPr>
        <w:t xml:space="preserve"> sprawie</w:t>
      </w:r>
      <w:r>
        <w:rPr>
          <w:b/>
        </w:rPr>
        <w:t>:</w:t>
      </w:r>
      <w:r w:rsidR="00ED2D43" w:rsidRPr="00ED2D43">
        <w:rPr>
          <w:b/>
        </w:rPr>
        <w:t xml:space="preserve"> zatwierdzenia spraw</w:t>
      </w:r>
      <w:r w:rsidR="000A06BA">
        <w:rPr>
          <w:b/>
        </w:rPr>
        <w:t>ozdania finansowego za 20</w:t>
      </w:r>
      <w:r w:rsidR="006A4FC2">
        <w:rPr>
          <w:b/>
        </w:rPr>
        <w:t>2</w:t>
      </w:r>
      <w:r w:rsidR="007651B6">
        <w:rPr>
          <w:b/>
        </w:rPr>
        <w:t>5</w:t>
      </w:r>
      <w:r w:rsidR="00E0021A">
        <w:rPr>
          <w:b/>
        </w:rPr>
        <w:t xml:space="preserve"> </w:t>
      </w:r>
      <w:r w:rsidR="000A06BA">
        <w:rPr>
          <w:b/>
        </w:rPr>
        <w:t xml:space="preserve">rok oraz sprawozdania </w:t>
      </w:r>
    </w:p>
    <w:p w14:paraId="7BAB23A2" w14:textId="6A121798" w:rsidR="000A06BA" w:rsidRDefault="000A06BA" w:rsidP="00270811">
      <w:pPr>
        <w:rPr>
          <w:b/>
        </w:rPr>
      </w:pPr>
      <w:r>
        <w:rPr>
          <w:b/>
        </w:rPr>
        <w:tab/>
        <w:t xml:space="preserve">         </w:t>
      </w:r>
      <w:r w:rsidR="00376DDA">
        <w:rPr>
          <w:b/>
        </w:rPr>
        <w:t>z wykonania budżetu Gminy Chrzypsko Wielkie</w:t>
      </w:r>
      <w:r>
        <w:rPr>
          <w:b/>
        </w:rPr>
        <w:t xml:space="preserve"> za 20</w:t>
      </w:r>
      <w:r w:rsidR="006A4FC2">
        <w:rPr>
          <w:b/>
        </w:rPr>
        <w:t>2</w:t>
      </w:r>
      <w:r w:rsidR="007651B6">
        <w:rPr>
          <w:b/>
        </w:rPr>
        <w:t>5</w:t>
      </w:r>
      <w:r>
        <w:rPr>
          <w:b/>
        </w:rPr>
        <w:t xml:space="preserve"> rok.</w:t>
      </w:r>
    </w:p>
    <w:p w14:paraId="109B225A" w14:textId="77777777" w:rsidR="00ED2D43" w:rsidRDefault="00ED2D43" w:rsidP="0084547A">
      <w:pPr>
        <w:rPr>
          <w:b/>
        </w:rPr>
      </w:pPr>
    </w:p>
    <w:p w14:paraId="2A818F91" w14:textId="77777777" w:rsidR="00ED2D43" w:rsidRPr="007F1355" w:rsidRDefault="00ED2D43" w:rsidP="007F1355">
      <w:pPr>
        <w:spacing w:line="276" w:lineRule="auto"/>
        <w:jc w:val="both"/>
      </w:pPr>
    </w:p>
    <w:p w14:paraId="476D8258" w14:textId="41C8B7D8" w:rsidR="00ED2D43" w:rsidRPr="007651B6" w:rsidRDefault="00ED2D43" w:rsidP="007F1355">
      <w:pPr>
        <w:pStyle w:val="Nagwek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333333"/>
          <w:sz w:val="24"/>
          <w:szCs w:val="24"/>
        </w:rPr>
      </w:pPr>
      <w:r w:rsidRPr="007F1355">
        <w:rPr>
          <w:b w:val="0"/>
          <w:sz w:val="24"/>
          <w:szCs w:val="24"/>
        </w:rPr>
        <w:tab/>
        <w:t xml:space="preserve">Na podstawie art. 18 ust. 2 </w:t>
      </w:r>
      <w:r w:rsidR="00D05A81" w:rsidRPr="007F1355">
        <w:rPr>
          <w:b w:val="0"/>
          <w:sz w:val="24"/>
          <w:szCs w:val="24"/>
        </w:rPr>
        <w:t>pkt.</w:t>
      </w:r>
      <w:r w:rsidRPr="007F1355">
        <w:rPr>
          <w:b w:val="0"/>
          <w:sz w:val="24"/>
          <w:szCs w:val="24"/>
        </w:rPr>
        <w:t xml:space="preserve"> 4 ustawy z dnia 8 marca 1990 r. o samorządzie g</w:t>
      </w:r>
      <w:r w:rsidR="009F471E">
        <w:rPr>
          <w:b w:val="0"/>
          <w:sz w:val="24"/>
          <w:szCs w:val="24"/>
        </w:rPr>
        <w:t>minnym (</w:t>
      </w:r>
      <w:r w:rsidR="007651B6" w:rsidRPr="007651B6">
        <w:rPr>
          <w:b w:val="0"/>
          <w:sz w:val="24"/>
          <w:szCs w:val="24"/>
        </w:rPr>
        <w:t xml:space="preserve">Dz.U.2026.662 </w:t>
      </w:r>
      <w:proofErr w:type="spellStart"/>
      <w:r w:rsidR="007651B6" w:rsidRPr="007651B6">
        <w:rPr>
          <w:b w:val="0"/>
          <w:sz w:val="24"/>
          <w:szCs w:val="24"/>
        </w:rPr>
        <w:t>t.j</w:t>
      </w:r>
      <w:proofErr w:type="spellEnd"/>
      <w:r w:rsidR="007651B6" w:rsidRPr="007651B6">
        <w:rPr>
          <w:b w:val="0"/>
          <w:sz w:val="24"/>
          <w:szCs w:val="24"/>
        </w:rPr>
        <w:t>. z dnia 2026.05.2</w:t>
      </w:r>
      <w:r w:rsidRPr="007F1355">
        <w:rPr>
          <w:b w:val="0"/>
          <w:sz w:val="24"/>
          <w:szCs w:val="24"/>
        </w:rPr>
        <w:t>) oraz art. 270 ust. 4 z dnia 27 sierpnia 2009 r. o finansach publicznych (</w:t>
      </w:r>
      <w:r w:rsidR="007651B6" w:rsidRPr="007651B6">
        <w:rPr>
          <w:b w:val="0"/>
          <w:bCs w:val="0"/>
          <w:color w:val="333333"/>
          <w:sz w:val="24"/>
          <w:szCs w:val="24"/>
        </w:rPr>
        <w:t xml:space="preserve">Dz.U.2025.1483 </w:t>
      </w:r>
      <w:proofErr w:type="spellStart"/>
      <w:r w:rsidR="007651B6" w:rsidRPr="007651B6">
        <w:rPr>
          <w:b w:val="0"/>
          <w:bCs w:val="0"/>
          <w:color w:val="333333"/>
          <w:sz w:val="24"/>
          <w:szCs w:val="24"/>
        </w:rPr>
        <w:t>t.j</w:t>
      </w:r>
      <w:proofErr w:type="spellEnd"/>
      <w:r w:rsidR="007651B6" w:rsidRPr="007651B6">
        <w:rPr>
          <w:b w:val="0"/>
          <w:bCs w:val="0"/>
          <w:color w:val="333333"/>
          <w:sz w:val="24"/>
          <w:szCs w:val="24"/>
        </w:rPr>
        <w:t>. z dnia 2025.10.28</w:t>
      </w:r>
      <w:r w:rsidR="00270811" w:rsidRPr="007F1355">
        <w:rPr>
          <w:b w:val="0"/>
          <w:sz w:val="24"/>
          <w:szCs w:val="24"/>
        </w:rPr>
        <w:t xml:space="preserve">), </w:t>
      </w:r>
      <w:r w:rsidR="00376DDA" w:rsidRPr="007F1355">
        <w:rPr>
          <w:b w:val="0"/>
          <w:sz w:val="24"/>
          <w:szCs w:val="24"/>
        </w:rPr>
        <w:t>Rada Gminy Chrzypsko Wielkie</w:t>
      </w:r>
      <w:r w:rsidR="007F1355">
        <w:rPr>
          <w:b w:val="0"/>
          <w:sz w:val="24"/>
          <w:szCs w:val="24"/>
        </w:rPr>
        <w:t xml:space="preserve"> </w:t>
      </w:r>
      <w:r w:rsidRPr="007F1355">
        <w:rPr>
          <w:b w:val="0"/>
          <w:sz w:val="24"/>
          <w:szCs w:val="24"/>
        </w:rPr>
        <w:t>uchwala, co następuje:</w:t>
      </w:r>
    </w:p>
    <w:p w14:paraId="4F2E4D8C" w14:textId="77777777" w:rsidR="00ED2D43" w:rsidRDefault="00ED2D43" w:rsidP="0081185A">
      <w:pPr>
        <w:spacing w:line="360" w:lineRule="auto"/>
      </w:pPr>
    </w:p>
    <w:p w14:paraId="3E61DD0F" w14:textId="77777777" w:rsidR="00ED2D43" w:rsidRPr="00ED2D43" w:rsidRDefault="00ED2D43" w:rsidP="0081185A">
      <w:pPr>
        <w:spacing w:line="360" w:lineRule="auto"/>
        <w:jc w:val="center"/>
        <w:rPr>
          <w:b/>
        </w:rPr>
      </w:pPr>
      <w:r w:rsidRPr="00ED2D43">
        <w:rPr>
          <w:b/>
        </w:rPr>
        <w:t>§ 1</w:t>
      </w:r>
    </w:p>
    <w:p w14:paraId="4B6A6330" w14:textId="77777777" w:rsidR="00ED2D43" w:rsidRDefault="000A06BA" w:rsidP="0081185A">
      <w:pPr>
        <w:spacing w:line="360" w:lineRule="auto"/>
      </w:pPr>
      <w:r>
        <w:t>Po uprzednim rozpatrzeniu, Rada Gminy zatwierdza:</w:t>
      </w:r>
    </w:p>
    <w:p w14:paraId="4B6C0101" w14:textId="2E61E516" w:rsidR="000A06BA" w:rsidRDefault="00221CBE" w:rsidP="0081185A">
      <w:pPr>
        <w:numPr>
          <w:ilvl w:val="0"/>
          <w:numId w:val="1"/>
        </w:numPr>
        <w:spacing w:line="360" w:lineRule="auto"/>
      </w:pPr>
      <w:r>
        <w:t>s</w:t>
      </w:r>
      <w:r w:rsidR="000A06BA">
        <w:t>prawozdanie finansowe za 20</w:t>
      </w:r>
      <w:r w:rsidR="006A4FC2">
        <w:t>2</w:t>
      </w:r>
      <w:r w:rsidR="007651B6">
        <w:t>5</w:t>
      </w:r>
      <w:r w:rsidR="000A06BA">
        <w:t xml:space="preserve"> rok,</w:t>
      </w:r>
    </w:p>
    <w:p w14:paraId="096F51AB" w14:textId="5E2EA0D0" w:rsidR="000A06BA" w:rsidRDefault="00221CBE" w:rsidP="0081185A">
      <w:pPr>
        <w:numPr>
          <w:ilvl w:val="0"/>
          <w:numId w:val="1"/>
        </w:numPr>
        <w:spacing w:line="360" w:lineRule="auto"/>
      </w:pPr>
      <w:r>
        <w:t>s</w:t>
      </w:r>
      <w:r w:rsidR="000A06BA">
        <w:t xml:space="preserve">prawozdanie </w:t>
      </w:r>
      <w:r w:rsidR="00376DDA">
        <w:t>z wykonania budżetu Gminy Chrzypsko Wielkie</w:t>
      </w:r>
      <w:r w:rsidR="000A06BA">
        <w:t xml:space="preserve"> za 20</w:t>
      </w:r>
      <w:r w:rsidR="006A4FC2">
        <w:t>2</w:t>
      </w:r>
      <w:r w:rsidR="007651B6">
        <w:t>5</w:t>
      </w:r>
      <w:r w:rsidR="000A06BA">
        <w:t xml:space="preserve"> rok.</w:t>
      </w:r>
    </w:p>
    <w:p w14:paraId="0E9CB97B" w14:textId="77777777" w:rsidR="000A06BA" w:rsidRDefault="000A06BA" w:rsidP="0081185A">
      <w:pPr>
        <w:spacing w:line="360" w:lineRule="auto"/>
        <w:jc w:val="center"/>
        <w:rPr>
          <w:b/>
        </w:rPr>
      </w:pPr>
    </w:p>
    <w:p w14:paraId="2D846B8B" w14:textId="77777777" w:rsidR="00ED2D43" w:rsidRPr="00ED2D43" w:rsidRDefault="00ED2D43" w:rsidP="0081185A">
      <w:pPr>
        <w:spacing w:line="360" w:lineRule="auto"/>
        <w:jc w:val="center"/>
        <w:rPr>
          <w:b/>
        </w:rPr>
      </w:pPr>
      <w:r w:rsidRPr="00ED2D43">
        <w:rPr>
          <w:b/>
        </w:rPr>
        <w:t>§ 2</w:t>
      </w:r>
    </w:p>
    <w:p w14:paraId="4C1E6E64" w14:textId="77777777" w:rsidR="00ED2D43" w:rsidRDefault="00ED2D43" w:rsidP="0081185A">
      <w:pPr>
        <w:spacing w:line="360" w:lineRule="auto"/>
      </w:pPr>
      <w:r>
        <w:t>Uchwała wchodzi w życie z dniem podjęcia.</w:t>
      </w:r>
    </w:p>
    <w:p w14:paraId="467DC353" w14:textId="77777777" w:rsidR="00C11A35" w:rsidRDefault="00C11A35" w:rsidP="0081185A">
      <w:pPr>
        <w:spacing w:line="360" w:lineRule="auto"/>
      </w:pPr>
    </w:p>
    <w:p w14:paraId="61BB2E8D" w14:textId="77777777" w:rsidR="00C11A35" w:rsidRDefault="00C11A35" w:rsidP="0081185A">
      <w:pPr>
        <w:spacing w:line="360" w:lineRule="auto"/>
      </w:pPr>
    </w:p>
    <w:p w14:paraId="64F5CA89" w14:textId="77777777" w:rsidR="00C11A35" w:rsidRDefault="00C11A35" w:rsidP="0081185A">
      <w:pPr>
        <w:spacing w:line="360" w:lineRule="auto"/>
      </w:pPr>
    </w:p>
    <w:p w14:paraId="4467D883" w14:textId="77777777" w:rsidR="00050FFC" w:rsidRDefault="00050FFC" w:rsidP="00ED2D43"/>
    <w:p w14:paraId="5EEA0543" w14:textId="77777777" w:rsidR="00050FFC" w:rsidRDefault="00050FFC" w:rsidP="00ED2D43"/>
    <w:p w14:paraId="52D8B5DA" w14:textId="77777777" w:rsidR="00050FFC" w:rsidRDefault="00050FFC" w:rsidP="00ED2D43"/>
    <w:p w14:paraId="5EC55638" w14:textId="77777777" w:rsidR="00050FFC" w:rsidRDefault="00050FFC" w:rsidP="00ED2D43"/>
    <w:p w14:paraId="53897D02" w14:textId="77777777" w:rsidR="00050FFC" w:rsidRDefault="00050FFC" w:rsidP="00ED2D43"/>
    <w:p w14:paraId="5C8D8752" w14:textId="77777777" w:rsidR="00050FFC" w:rsidRDefault="00050FFC" w:rsidP="00ED2D43"/>
    <w:p w14:paraId="3C8D4D93" w14:textId="77777777" w:rsidR="00050FFC" w:rsidRDefault="00050FFC" w:rsidP="00ED2D43"/>
    <w:p w14:paraId="13E5D2C0" w14:textId="77777777" w:rsidR="0081185A" w:rsidRDefault="0081185A" w:rsidP="00ED2D43"/>
    <w:p w14:paraId="72D2DB20" w14:textId="77777777" w:rsidR="00050FFC" w:rsidRDefault="00050FFC" w:rsidP="00ED2D43"/>
    <w:p w14:paraId="1E2D507D" w14:textId="77777777" w:rsidR="00050FFC" w:rsidRDefault="00050FFC" w:rsidP="00ED2D43"/>
    <w:p w14:paraId="4B759A9C" w14:textId="77777777" w:rsidR="0081185A" w:rsidRDefault="0081185A" w:rsidP="00ED2D43"/>
    <w:p w14:paraId="79B92C48" w14:textId="77777777" w:rsidR="00270811" w:rsidRDefault="00270811" w:rsidP="00ED2D43"/>
    <w:p w14:paraId="4FE4CFA6" w14:textId="77777777" w:rsidR="00270811" w:rsidRDefault="00270811" w:rsidP="00ED2D43"/>
    <w:p w14:paraId="17FEF923" w14:textId="77777777" w:rsidR="00270811" w:rsidRDefault="00270811" w:rsidP="00ED2D43"/>
    <w:p w14:paraId="2BA8616C" w14:textId="77777777" w:rsidR="00270811" w:rsidRDefault="00270811" w:rsidP="00ED2D43"/>
    <w:p w14:paraId="75AE3E6E" w14:textId="77777777" w:rsidR="00270811" w:rsidRDefault="00270811" w:rsidP="00ED2D43"/>
    <w:p w14:paraId="389DE5C4" w14:textId="77777777" w:rsidR="00270811" w:rsidRDefault="00270811" w:rsidP="00ED2D43"/>
    <w:p w14:paraId="3F2148CB" w14:textId="77777777" w:rsidR="000C100E" w:rsidRDefault="000C100E" w:rsidP="00216B77">
      <w:pPr>
        <w:jc w:val="center"/>
        <w:rPr>
          <w:b/>
        </w:rPr>
      </w:pPr>
    </w:p>
    <w:p w14:paraId="1C8467F2" w14:textId="36BB00FA" w:rsidR="00050FFC" w:rsidRDefault="00216B77" w:rsidP="00216B77">
      <w:pPr>
        <w:jc w:val="center"/>
        <w:rPr>
          <w:b/>
        </w:rPr>
      </w:pPr>
      <w:r>
        <w:rPr>
          <w:b/>
        </w:rPr>
        <w:lastRenderedPageBreak/>
        <w:t>U</w:t>
      </w:r>
      <w:r w:rsidRPr="00216B77">
        <w:rPr>
          <w:b/>
        </w:rPr>
        <w:t>zasadnienie</w:t>
      </w:r>
    </w:p>
    <w:p w14:paraId="1E947D4B" w14:textId="08C659AA" w:rsidR="009F471E" w:rsidRPr="00BC1046" w:rsidRDefault="00FB1231" w:rsidP="009F471E">
      <w:pPr>
        <w:jc w:val="center"/>
        <w:rPr>
          <w:b/>
        </w:rPr>
      </w:pPr>
      <w:r>
        <w:rPr>
          <w:b/>
        </w:rPr>
        <w:t xml:space="preserve">do Uchwały </w:t>
      </w:r>
      <w:r w:rsidR="007651B6">
        <w:rPr>
          <w:b/>
        </w:rPr>
        <w:t>………………….</w:t>
      </w:r>
    </w:p>
    <w:p w14:paraId="41975992" w14:textId="77777777" w:rsidR="009F471E" w:rsidRPr="00BC1046" w:rsidRDefault="009F471E" w:rsidP="009F471E">
      <w:pPr>
        <w:jc w:val="center"/>
        <w:rPr>
          <w:b/>
        </w:rPr>
      </w:pPr>
      <w:r>
        <w:rPr>
          <w:b/>
        </w:rPr>
        <w:t>Rady Gminy Chrzypsko Wielkie</w:t>
      </w:r>
    </w:p>
    <w:p w14:paraId="66542023" w14:textId="71F237C8" w:rsidR="009F471E" w:rsidRPr="00BC1046" w:rsidRDefault="009F471E" w:rsidP="009F471E">
      <w:pPr>
        <w:jc w:val="center"/>
        <w:rPr>
          <w:b/>
        </w:rPr>
      </w:pPr>
      <w:r w:rsidRPr="00BC1046">
        <w:rPr>
          <w:b/>
        </w:rPr>
        <w:t>z</w:t>
      </w:r>
      <w:r>
        <w:rPr>
          <w:b/>
        </w:rPr>
        <w:t xml:space="preserve"> dnia </w:t>
      </w:r>
      <w:r w:rsidR="007651B6">
        <w:rPr>
          <w:b/>
        </w:rPr>
        <w:t>1</w:t>
      </w:r>
      <w:r>
        <w:rPr>
          <w:b/>
        </w:rPr>
        <w:t>5 czerwca 202</w:t>
      </w:r>
      <w:r w:rsidR="007651B6">
        <w:rPr>
          <w:b/>
        </w:rPr>
        <w:t>6</w:t>
      </w:r>
      <w:r w:rsidRPr="00BC1046">
        <w:rPr>
          <w:b/>
        </w:rPr>
        <w:t xml:space="preserve"> r.</w:t>
      </w:r>
    </w:p>
    <w:p w14:paraId="4461C059" w14:textId="77777777" w:rsidR="0021540A" w:rsidRPr="00857B62" w:rsidRDefault="0021540A" w:rsidP="009F471E">
      <w:pPr>
        <w:jc w:val="center"/>
        <w:rPr>
          <w:b/>
        </w:rPr>
      </w:pPr>
    </w:p>
    <w:p w14:paraId="751CE3CE" w14:textId="77777777" w:rsidR="00050FFC" w:rsidRDefault="00050FFC" w:rsidP="00ED2D43">
      <w:pPr>
        <w:rPr>
          <w:strike/>
          <w:color w:val="EE0000"/>
        </w:rPr>
      </w:pPr>
    </w:p>
    <w:p w14:paraId="38C9F9CB" w14:textId="77777777" w:rsidR="0056768F" w:rsidRPr="000C100E" w:rsidRDefault="0056768F" w:rsidP="0056768F">
      <w:pPr>
        <w:jc w:val="both"/>
      </w:pPr>
      <w:r w:rsidRPr="000C100E">
        <w:t>Zgodnie z art. 18 ust. 2 pkt 4 ustawy z dnia 8 marca 1990 r. o samorządzie gminnym do wyłącznej właściwości rady gminy należy m.in. rozpatrywanie sprawozdania z wykonania budżetu oraz podejmowanie uchwały w sprawie udzielenia albo nieudzielenia absolutorium z tego tytułu.</w:t>
      </w:r>
    </w:p>
    <w:p w14:paraId="3780B305" w14:textId="77777777" w:rsidR="0056768F" w:rsidRPr="000C100E" w:rsidRDefault="0056768F" w:rsidP="0056768F">
      <w:pPr>
        <w:jc w:val="both"/>
      </w:pPr>
    </w:p>
    <w:p w14:paraId="5F608B39" w14:textId="77777777" w:rsidR="0056768F" w:rsidRPr="000C100E" w:rsidRDefault="0056768F" w:rsidP="0056768F">
      <w:pPr>
        <w:jc w:val="both"/>
      </w:pPr>
      <w:r w:rsidRPr="000C100E">
        <w:t>Stosownie do art. 267 ust. 1 ustawy z dnia 27 sierpnia 2009 r. o finansach publicznych wójt przedstawia organowi stanowiącemu jednostki samorządu terytorialnego, w terminie do dnia 31 marca roku następującego po roku budżetowym, sprawozdanie roczne z wykonania budżetu tej jednostki, sprawozdania, o których mowa w art. 265 pkt 2 tej ustawy, oraz informację o stanie mienia jednostki samorządu terytorialnego.</w:t>
      </w:r>
    </w:p>
    <w:p w14:paraId="15CA03B1" w14:textId="77777777" w:rsidR="0056768F" w:rsidRPr="000C100E" w:rsidRDefault="0056768F" w:rsidP="0056768F">
      <w:pPr>
        <w:jc w:val="both"/>
      </w:pPr>
    </w:p>
    <w:p w14:paraId="01FC6C0E" w14:textId="77777777" w:rsidR="0056768F" w:rsidRPr="000C100E" w:rsidRDefault="0056768F" w:rsidP="0056768F">
      <w:pPr>
        <w:jc w:val="both"/>
      </w:pPr>
      <w:r w:rsidRPr="000C100E">
        <w:t>Zgodnie natomiast z art. 270 ust. 4 ustawy o finansach publicznych organ stanowiący jednostki samorządu terytorialnego rozpatruje i zatwierdza sprawozdanie finansowe jednostki samorządu terytorialnego wraz ze sprawozdaniem z wykonania budżetu, w terminie do dnia 30 czerwca roku następującego po roku budżetowym.</w:t>
      </w:r>
    </w:p>
    <w:p w14:paraId="4BCA04E4" w14:textId="77777777" w:rsidR="0056768F" w:rsidRPr="000C100E" w:rsidRDefault="0056768F" w:rsidP="0056768F">
      <w:pPr>
        <w:jc w:val="both"/>
      </w:pPr>
    </w:p>
    <w:p w14:paraId="202A7453" w14:textId="77777777" w:rsidR="0056768F" w:rsidRPr="000C100E" w:rsidRDefault="0056768F" w:rsidP="0056768F">
      <w:pPr>
        <w:jc w:val="both"/>
      </w:pPr>
      <w:r w:rsidRPr="000C100E">
        <w:t>Rada Gminy Chrzypsko Wielkie rozpatrzyła sprawozdanie finansowe Gminy Chrzypsko Wielkie za 2025 rok oraz sprawozdanie z wykonania budżetu Gminy Chrzypsko Wielkie za 2025 rok, mając na uwadze przedłożone materiały sprawozdawcze dotyczące wykonania budżetu za 2025 rok.</w:t>
      </w:r>
    </w:p>
    <w:p w14:paraId="17BD684D" w14:textId="77777777" w:rsidR="0056768F" w:rsidRPr="000C100E" w:rsidRDefault="0056768F" w:rsidP="0056768F">
      <w:pPr>
        <w:jc w:val="both"/>
      </w:pPr>
    </w:p>
    <w:p w14:paraId="18184E24" w14:textId="585704C6" w:rsidR="0056768F" w:rsidRPr="000C100E" w:rsidRDefault="0056768F" w:rsidP="0056768F">
      <w:pPr>
        <w:jc w:val="both"/>
      </w:pPr>
      <w:r w:rsidRPr="000C100E">
        <w:t>W związku z powyższym podjęcie niniejszej uchwały jest zasadne.</w:t>
      </w:r>
    </w:p>
    <w:p w14:paraId="32EF6138" w14:textId="77777777" w:rsidR="0056768F" w:rsidRPr="000C100E" w:rsidRDefault="0056768F" w:rsidP="00ED2D43">
      <w:pPr>
        <w:rPr>
          <w:strike/>
        </w:rPr>
      </w:pPr>
    </w:p>
    <w:sectPr w:rsidR="0056768F" w:rsidRPr="000C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E2EF7"/>
    <w:multiLevelType w:val="hybridMultilevel"/>
    <w:tmpl w:val="BB16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43"/>
    <w:rsid w:val="000103C1"/>
    <w:rsid w:val="00050FFC"/>
    <w:rsid w:val="00074C88"/>
    <w:rsid w:val="000A02C8"/>
    <w:rsid w:val="000A06BA"/>
    <w:rsid w:val="000A1CB2"/>
    <w:rsid w:val="000C100E"/>
    <w:rsid w:val="000E6AE7"/>
    <w:rsid w:val="0021540A"/>
    <w:rsid w:val="00216B77"/>
    <w:rsid w:val="00221CBE"/>
    <w:rsid w:val="00270811"/>
    <w:rsid w:val="002943D6"/>
    <w:rsid w:val="002B2374"/>
    <w:rsid w:val="003274DC"/>
    <w:rsid w:val="00376DDA"/>
    <w:rsid w:val="003C05EC"/>
    <w:rsid w:val="0041609A"/>
    <w:rsid w:val="00424EC3"/>
    <w:rsid w:val="004324F7"/>
    <w:rsid w:val="00444C1F"/>
    <w:rsid w:val="0047148C"/>
    <w:rsid w:val="0048293B"/>
    <w:rsid w:val="00485D14"/>
    <w:rsid w:val="004B4EDD"/>
    <w:rsid w:val="00505774"/>
    <w:rsid w:val="00513B2D"/>
    <w:rsid w:val="0051726F"/>
    <w:rsid w:val="0056768F"/>
    <w:rsid w:val="005E46B5"/>
    <w:rsid w:val="005F6BC3"/>
    <w:rsid w:val="00612903"/>
    <w:rsid w:val="00636D1D"/>
    <w:rsid w:val="006868AF"/>
    <w:rsid w:val="006A4FC2"/>
    <w:rsid w:val="006F66FE"/>
    <w:rsid w:val="00762D8B"/>
    <w:rsid w:val="007651B6"/>
    <w:rsid w:val="007F1355"/>
    <w:rsid w:val="0081185A"/>
    <w:rsid w:val="0084547A"/>
    <w:rsid w:val="00857B62"/>
    <w:rsid w:val="00873B6A"/>
    <w:rsid w:val="008A4490"/>
    <w:rsid w:val="008B606F"/>
    <w:rsid w:val="00985620"/>
    <w:rsid w:val="009C79BB"/>
    <w:rsid w:val="009F471E"/>
    <w:rsid w:val="00A017E8"/>
    <w:rsid w:val="00A05707"/>
    <w:rsid w:val="00A2060C"/>
    <w:rsid w:val="00A75160"/>
    <w:rsid w:val="00A934EE"/>
    <w:rsid w:val="00B11074"/>
    <w:rsid w:val="00B1298D"/>
    <w:rsid w:val="00B33451"/>
    <w:rsid w:val="00B47AB1"/>
    <w:rsid w:val="00BA51C2"/>
    <w:rsid w:val="00BC1046"/>
    <w:rsid w:val="00BF1672"/>
    <w:rsid w:val="00C11A35"/>
    <w:rsid w:val="00C24D42"/>
    <w:rsid w:val="00C740EB"/>
    <w:rsid w:val="00CE1F3E"/>
    <w:rsid w:val="00D05A81"/>
    <w:rsid w:val="00D41E48"/>
    <w:rsid w:val="00D46625"/>
    <w:rsid w:val="00D50AF6"/>
    <w:rsid w:val="00DA37AB"/>
    <w:rsid w:val="00DD2A7C"/>
    <w:rsid w:val="00E0021A"/>
    <w:rsid w:val="00E65EBB"/>
    <w:rsid w:val="00E924DD"/>
    <w:rsid w:val="00ED2D43"/>
    <w:rsid w:val="00F0226E"/>
    <w:rsid w:val="00F055CA"/>
    <w:rsid w:val="00F33411"/>
    <w:rsid w:val="00F3476F"/>
    <w:rsid w:val="00F40B3F"/>
    <w:rsid w:val="00F64583"/>
    <w:rsid w:val="00FB1231"/>
    <w:rsid w:val="00FB4C52"/>
    <w:rsid w:val="00FD69E3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38AA1"/>
  <w15:docId w15:val="{56EDE828-B307-4D13-A63F-EA2928C7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7F13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D2D43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7F1355"/>
    <w:rPr>
      <w:b/>
      <w:bCs/>
      <w:sz w:val="27"/>
      <w:szCs w:val="27"/>
    </w:rPr>
  </w:style>
  <w:style w:type="character" w:customStyle="1" w:styleId="ng-binding">
    <w:name w:val="ng-binding"/>
    <w:rsid w:val="007F1355"/>
  </w:style>
  <w:style w:type="character" w:customStyle="1" w:styleId="ng-scope">
    <w:name w:val="ng-scope"/>
    <w:rsid w:val="007F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Odbiorca</dc:creator>
  <cp:lastModifiedBy>Zuzanna Świderska</cp:lastModifiedBy>
  <cp:revision>2</cp:revision>
  <cp:lastPrinted>2020-06-18T10:47:00Z</cp:lastPrinted>
  <dcterms:created xsi:type="dcterms:W3CDTF">2026-06-10T11:00:00Z</dcterms:created>
  <dcterms:modified xsi:type="dcterms:W3CDTF">2026-06-10T11:00:00Z</dcterms:modified>
</cp:coreProperties>
</file>