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E4DB6" w14:textId="77777777" w:rsidR="0030671F" w:rsidRPr="0030671F" w:rsidRDefault="0030671F" w:rsidP="00BC6089">
      <w:pPr>
        <w:jc w:val="center"/>
        <w:rPr>
          <w:b/>
          <w:bCs/>
        </w:rPr>
      </w:pPr>
      <w:r w:rsidRPr="0030671F">
        <w:rPr>
          <w:b/>
          <w:bCs/>
        </w:rPr>
        <w:t>UCHWAŁA NR XXV/160/2025</w:t>
      </w:r>
    </w:p>
    <w:p w14:paraId="4717FDD5" w14:textId="77777777" w:rsidR="0030671F" w:rsidRPr="0030671F" w:rsidRDefault="0030671F" w:rsidP="00BC6089">
      <w:pPr>
        <w:jc w:val="center"/>
      </w:pPr>
      <w:r w:rsidRPr="0030671F">
        <w:rPr>
          <w:b/>
          <w:bCs/>
        </w:rPr>
        <w:t>Rady Gminy Chrzypsko Wielkie</w:t>
      </w:r>
    </w:p>
    <w:p w14:paraId="7E71AF7D" w14:textId="77777777" w:rsidR="0030671F" w:rsidRPr="0030671F" w:rsidRDefault="0030671F" w:rsidP="00BC6089">
      <w:pPr>
        <w:jc w:val="center"/>
        <w:rPr>
          <w:b/>
          <w:bCs/>
        </w:rPr>
      </w:pPr>
      <w:r w:rsidRPr="0030671F">
        <w:t>z dnia 25 maja 2026 roku</w:t>
      </w:r>
    </w:p>
    <w:p w14:paraId="6A6649D1" w14:textId="77777777" w:rsidR="0030671F" w:rsidRPr="0030671F" w:rsidRDefault="0030671F" w:rsidP="0030671F">
      <w:pPr>
        <w:rPr>
          <w:b/>
          <w:bCs/>
        </w:rPr>
      </w:pPr>
    </w:p>
    <w:p w14:paraId="712AB70E" w14:textId="77777777" w:rsidR="0030671F" w:rsidRPr="0030671F" w:rsidRDefault="0030671F" w:rsidP="0030671F">
      <w:pPr>
        <w:rPr>
          <w:b/>
          <w:bCs/>
        </w:rPr>
      </w:pPr>
      <w:r w:rsidRPr="0030671F">
        <w:rPr>
          <w:b/>
          <w:bCs/>
        </w:rPr>
        <w:t>w sprawie  zmian do uchwały budżetowej Gminy Chrzypsko Wielkie na 2026 r.</w:t>
      </w:r>
    </w:p>
    <w:p w14:paraId="0EBD9604" w14:textId="77777777" w:rsidR="0030671F" w:rsidRPr="0030671F" w:rsidRDefault="0030671F" w:rsidP="0030671F"/>
    <w:p w14:paraId="1A30C9BC" w14:textId="77777777" w:rsidR="0030671F" w:rsidRPr="0030671F" w:rsidRDefault="0030671F" w:rsidP="0030671F">
      <w:r w:rsidRPr="0030671F">
        <w:t>Na podstawie art.18 ust. 2 pkt 4, pkt 9 lit. d) , pkt 10 ustawy z dnia 8 marca 1990 roku o samorządzie gminnym (Dz.U. z 2025 r., poz.1153 z późn. zm.), art. 212, 214 pkt 1 i 2, 215, 222, 235-237, 239, 258, 264 ust.2,3 i 4 ustawy z dnia 27 sierpnia 2009 roku o finansach publicznych (Dz. U. z 2025 r., poz.1483 ze zm.).</w:t>
      </w:r>
    </w:p>
    <w:p w14:paraId="5CB7E033" w14:textId="77777777" w:rsidR="0030671F" w:rsidRPr="0030671F" w:rsidRDefault="0030671F" w:rsidP="0030671F"/>
    <w:p w14:paraId="1520F97E" w14:textId="77777777" w:rsidR="0030671F" w:rsidRPr="0030671F" w:rsidRDefault="0030671F" w:rsidP="0030671F">
      <w:pPr>
        <w:rPr>
          <w:b/>
          <w:bCs/>
        </w:rPr>
      </w:pPr>
      <w:r w:rsidRPr="0030671F">
        <w:rPr>
          <w:b/>
          <w:bCs/>
        </w:rPr>
        <w:t>Rada Gminy Chrzypsko Wielkie uchwala, co następuje:</w:t>
      </w:r>
    </w:p>
    <w:p w14:paraId="2D101F01" w14:textId="77777777" w:rsidR="0030671F" w:rsidRPr="0030671F" w:rsidRDefault="0030671F" w:rsidP="0030671F">
      <w:pPr>
        <w:rPr>
          <w:b/>
          <w:bCs/>
        </w:rPr>
      </w:pPr>
    </w:p>
    <w:p w14:paraId="5E824719" w14:textId="77777777" w:rsidR="0030671F" w:rsidRPr="0030671F" w:rsidRDefault="0030671F" w:rsidP="0030671F">
      <w:pPr>
        <w:jc w:val="center"/>
        <w:rPr>
          <w:b/>
          <w:bCs/>
        </w:rPr>
      </w:pPr>
      <w:r w:rsidRPr="0030671F">
        <w:rPr>
          <w:b/>
          <w:bCs/>
        </w:rPr>
        <w:t>§ 1</w:t>
      </w:r>
    </w:p>
    <w:p w14:paraId="46EE6CD6" w14:textId="77777777" w:rsidR="0030671F" w:rsidRPr="0030671F" w:rsidRDefault="0030671F" w:rsidP="0030671F">
      <w:r w:rsidRPr="0030671F">
        <w:t>Uchwałę budżetową nr XXI/133/2025 z dnia  29.12.2025 r. Rady Gminy Chrzypsko Wielkie zmienianą:</w:t>
      </w:r>
    </w:p>
    <w:p w14:paraId="43D23704" w14:textId="77777777" w:rsidR="0030671F" w:rsidRPr="0030671F" w:rsidRDefault="0030671F" w:rsidP="0030671F">
      <w:r w:rsidRPr="0030671F">
        <w:t>- Zarządzeniem nr 8//2026 Wójta Gminy Chrzypsko Wielkie z dnia 26 stycznia 2026 r.</w:t>
      </w:r>
    </w:p>
    <w:p w14:paraId="72957628" w14:textId="77777777" w:rsidR="0030671F" w:rsidRPr="0030671F" w:rsidRDefault="0030671F" w:rsidP="0030671F">
      <w:r w:rsidRPr="0030671F">
        <w:t>- Uchwałą nr XXII/148/2026 Wójta Gminy Chrzypsko Wielkie z dnia 23 lutego 2026 r.</w:t>
      </w:r>
    </w:p>
    <w:p w14:paraId="6AE2D756" w14:textId="77777777" w:rsidR="0030671F" w:rsidRPr="0030671F" w:rsidRDefault="0030671F" w:rsidP="0030671F">
      <w:r w:rsidRPr="0030671F">
        <w:t>- Zarządzeniem nr 17//2026 Wójta Gminy Chrzypsko Wielkie z dnia 9 marca 2026 r.</w:t>
      </w:r>
    </w:p>
    <w:p w14:paraId="1B6BF35C" w14:textId="77777777" w:rsidR="0030671F" w:rsidRPr="0030671F" w:rsidRDefault="0030671F" w:rsidP="0030671F">
      <w:r w:rsidRPr="0030671F">
        <w:t>- Uchwałą nr XXIII/154/2026 Wójta Gminy Chrzypsko Wielkie z dnia 27 marca 2026 r.</w:t>
      </w:r>
    </w:p>
    <w:p w14:paraId="1763C04E" w14:textId="77777777" w:rsidR="0030671F" w:rsidRPr="0030671F" w:rsidRDefault="0030671F" w:rsidP="0030671F">
      <w:r w:rsidRPr="0030671F">
        <w:t>- Zarządzeniem nr 20//2026 Wójta Gminy Chrzypsko Wielkie z dnia 31 marca 2026 r.</w:t>
      </w:r>
    </w:p>
    <w:p w14:paraId="68D5266F" w14:textId="77777777" w:rsidR="0030671F" w:rsidRPr="0030671F" w:rsidRDefault="0030671F" w:rsidP="0030671F">
      <w:r w:rsidRPr="0030671F">
        <w:t>- Uchwałą nr XXIV/157/2026 Wójta Gminy Chrzypsko Wielkie z dnia 7 kwietnia 2026 r.</w:t>
      </w:r>
    </w:p>
    <w:p w14:paraId="54304FB5" w14:textId="77777777" w:rsidR="0030671F" w:rsidRPr="0030671F" w:rsidRDefault="0030671F" w:rsidP="0030671F">
      <w:r w:rsidRPr="0030671F">
        <w:t>- Zarządzeniem nr 21//2026 Wójta Gminy Chrzypsko Wielkie z dnia 28 kwietnia 2026 r.</w:t>
      </w:r>
    </w:p>
    <w:p w14:paraId="5C6EB55C" w14:textId="77777777" w:rsidR="0030671F" w:rsidRPr="0030671F" w:rsidRDefault="0030671F" w:rsidP="0030671F">
      <w:r w:rsidRPr="0030671F">
        <w:t>zmienia się w ten sposób, że:</w:t>
      </w:r>
    </w:p>
    <w:p w14:paraId="1E3065C3" w14:textId="77777777" w:rsidR="0030671F" w:rsidRPr="0030671F" w:rsidRDefault="0030671F" w:rsidP="0030671F">
      <w:pPr>
        <w:rPr>
          <w:b/>
          <w:bCs/>
        </w:rPr>
      </w:pPr>
    </w:p>
    <w:p w14:paraId="41BCAD6D" w14:textId="77777777" w:rsidR="0030671F" w:rsidRPr="0030671F" w:rsidRDefault="0030671F" w:rsidP="0030671F">
      <w:pPr>
        <w:rPr>
          <w:b/>
          <w:bCs/>
        </w:rPr>
      </w:pPr>
      <w:r w:rsidRPr="0030671F">
        <w:rPr>
          <w:b/>
          <w:bCs/>
        </w:rPr>
        <w:t>1. §1 ust. 1 i ust. 2 pkt 1) i pkt 3) Uchwały budżetowej otrzymuje nowe następujące brzmienie:</w:t>
      </w:r>
    </w:p>
    <w:p w14:paraId="7E56024A" w14:textId="77777777" w:rsidR="0030671F" w:rsidRPr="0030671F" w:rsidRDefault="0030671F" w:rsidP="0030671F">
      <w:pPr>
        <w:rPr>
          <w:b/>
          <w:bCs/>
        </w:rPr>
      </w:pPr>
      <w:r w:rsidRPr="0030671F">
        <w:rPr>
          <w:b/>
          <w:bCs/>
        </w:rPr>
        <w:t>„§ 1</w:t>
      </w:r>
    </w:p>
    <w:p w14:paraId="44A2CCF7" w14:textId="77777777" w:rsidR="0030671F" w:rsidRPr="0030671F" w:rsidRDefault="0030671F" w:rsidP="0030671F">
      <w:r w:rsidRPr="0030671F">
        <w:rPr>
          <w:b/>
          <w:bCs/>
        </w:rPr>
        <w:t xml:space="preserve">1. </w:t>
      </w:r>
      <w:r w:rsidRPr="0030671F">
        <w:t>Ustala się łączną kwotę dochodów budżetu Gminy w wysokości 26 485 812,33 zł, z tego:</w:t>
      </w:r>
    </w:p>
    <w:p w14:paraId="349DF1C7" w14:textId="77777777" w:rsidR="0030671F" w:rsidRPr="0030671F" w:rsidRDefault="0030671F" w:rsidP="0030671F">
      <w:r w:rsidRPr="0030671F">
        <w:lastRenderedPageBreak/>
        <w:tab/>
        <w:t>1) dochody bieżące – 24 770 192,62 zł,</w:t>
      </w:r>
    </w:p>
    <w:p w14:paraId="2A51352A" w14:textId="77777777" w:rsidR="0030671F" w:rsidRPr="0030671F" w:rsidRDefault="0030671F" w:rsidP="0030671F">
      <w:r w:rsidRPr="0030671F">
        <w:tab/>
        <w:t>2) dochody majątkowe –  1 715 619,71 zł,</w:t>
      </w:r>
    </w:p>
    <w:p w14:paraId="087145E2" w14:textId="77777777" w:rsidR="0030671F" w:rsidRPr="0030671F" w:rsidRDefault="0030671F" w:rsidP="0030671F">
      <w:r w:rsidRPr="0030671F">
        <w:tab/>
        <w:t>zgodnie z załącznikiem nr 1.</w:t>
      </w:r>
    </w:p>
    <w:p w14:paraId="7C92965C" w14:textId="77777777" w:rsidR="0030671F" w:rsidRPr="0030671F" w:rsidRDefault="0030671F" w:rsidP="0030671F">
      <w:r w:rsidRPr="0030671F">
        <w:tab/>
      </w:r>
      <w:r w:rsidRPr="0030671F">
        <w:rPr>
          <w:b/>
          <w:bCs/>
        </w:rPr>
        <w:t>2.</w:t>
      </w:r>
      <w:r w:rsidRPr="0030671F">
        <w:t xml:space="preserve"> Dochody, o których mowa w ust. 1, obejmują w szczególności :</w:t>
      </w:r>
    </w:p>
    <w:p w14:paraId="1E9F4E85" w14:textId="77777777" w:rsidR="0030671F" w:rsidRPr="0030671F" w:rsidRDefault="0030671F" w:rsidP="0030671F">
      <w:r w:rsidRPr="0030671F">
        <w:tab/>
        <w:t>1) dotacje celowe na realizację zadań z zakresu administracji rządowej i innych</w:t>
      </w:r>
      <w:r w:rsidRPr="0030671F">
        <w:br/>
        <w:t xml:space="preserve">      </w:t>
      </w:r>
      <w:r w:rsidRPr="0030671F">
        <w:tab/>
        <w:t xml:space="preserve">zadań  zleconych odrębnymi  ustawami w wysokości  3 185 573,53 zł, zgodnie z </w:t>
      </w:r>
      <w:r w:rsidRPr="0030671F">
        <w:br/>
        <w:t xml:space="preserve">        załącznikiem nr 1a,</w:t>
      </w:r>
    </w:p>
    <w:p w14:paraId="60940AF9" w14:textId="77777777" w:rsidR="0030671F" w:rsidRPr="0030671F" w:rsidRDefault="0030671F" w:rsidP="0030671F">
      <w:r w:rsidRPr="0030671F">
        <w:t xml:space="preserve">      3) dochody na programy finansowane z udziałem środków, o których mowa w art.5  </w:t>
      </w:r>
      <w:r w:rsidRPr="0030671F">
        <w:br/>
        <w:t xml:space="preserve">      ust.1 pkt 2 i 3 ustawy o finansach publicznych w wysokości 408 512,00 zł, zgodnie </w:t>
      </w:r>
      <w:r w:rsidRPr="0030671F">
        <w:br/>
        <w:t xml:space="preserve">       z załącznikiem nr 1”</w:t>
      </w:r>
    </w:p>
    <w:p w14:paraId="2A75D750" w14:textId="77777777" w:rsidR="0030671F" w:rsidRPr="0030671F" w:rsidRDefault="0030671F" w:rsidP="0030671F">
      <w:r w:rsidRPr="0030671F">
        <w:rPr>
          <w:b/>
          <w:bCs/>
        </w:rPr>
        <w:t xml:space="preserve">2. </w:t>
      </w:r>
      <w:r w:rsidRPr="0030671F">
        <w:t>W załączniku nr 1 do Uchwały budżetowej dokonuje się zmian jak w załączniku nr 1 do niniejszej uchwały.</w:t>
      </w:r>
    </w:p>
    <w:p w14:paraId="05D1DE46" w14:textId="77777777" w:rsidR="0030671F" w:rsidRPr="0030671F" w:rsidRDefault="0030671F" w:rsidP="0030671F">
      <w:r w:rsidRPr="0030671F">
        <w:rPr>
          <w:b/>
          <w:bCs/>
        </w:rPr>
        <w:t xml:space="preserve">3. </w:t>
      </w:r>
      <w:r w:rsidRPr="0030671F">
        <w:t>W załączniku nr 1a do Uchwały budżetowej dokonuje się zmian jak w załączniku nr 1a do niniejszej uchwały.</w:t>
      </w:r>
    </w:p>
    <w:p w14:paraId="5F48DE79" w14:textId="77777777" w:rsidR="0030671F" w:rsidRPr="0030671F" w:rsidRDefault="0030671F" w:rsidP="0030671F">
      <w:r w:rsidRPr="0030671F">
        <w:rPr>
          <w:b/>
          <w:bCs/>
        </w:rPr>
        <w:t>4.  §2 ust. 1 i ust. 2 pkt 1)  Uchwały budżetowej otrzymuje nowe następujące brzmienie:</w:t>
      </w:r>
    </w:p>
    <w:p w14:paraId="098BA6E5" w14:textId="77777777" w:rsidR="0030671F" w:rsidRPr="0030671F" w:rsidRDefault="0030671F" w:rsidP="0030671F">
      <w:r w:rsidRPr="0030671F">
        <w:rPr>
          <w:b/>
          <w:bCs/>
        </w:rPr>
        <w:t>„§ 2</w:t>
      </w:r>
    </w:p>
    <w:p w14:paraId="4D8E57FD" w14:textId="77777777" w:rsidR="0030671F" w:rsidRPr="0030671F" w:rsidRDefault="0030671F" w:rsidP="0030671F">
      <w:r w:rsidRPr="0030671F">
        <w:t xml:space="preserve">  </w:t>
      </w:r>
      <w:r w:rsidRPr="0030671F">
        <w:rPr>
          <w:b/>
          <w:bCs/>
        </w:rPr>
        <w:t>1.</w:t>
      </w:r>
      <w:r w:rsidRPr="0030671F">
        <w:t xml:space="preserve"> Ustala się łączną kwotę wydatków budżetu Gminy w wysokości 28 127 812,33 zł, z tego:</w:t>
      </w:r>
    </w:p>
    <w:p w14:paraId="68D2529C" w14:textId="77777777" w:rsidR="0030671F" w:rsidRPr="0030671F" w:rsidRDefault="0030671F" w:rsidP="0030671F">
      <w:r w:rsidRPr="0030671F">
        <w:tab/>
        <w:t>1) wydatki bieżące  – 23 374 390,87 zł,</w:t>
      </w:r>
    </w:p>
    <w:p w14:paraId="67B8125F" w14:textId="77777777" w:rsidR="0030671F" w:rsidRPr="0030671F" w:rsidRDefault="0030671F" w:rsidP="0030671F">
      <w:r w:rsidRPr="0030671F">
        <w:tab/>
      </w:r>
      <w:r w:rsidRPr="0030671F">
        <w:tab/>
        <w:t>w tym:</w:t>
      </w:r>
    </w:p>
    <w:p w14:paraId="1BA5AF57" w14:textId="6F376E20" w:rsidR="0030671F" w:rsidRPr="0030671F" w:rsidRDefault="0030671F" w:rsidP="0030671F">
      <w:r w:rsidRPr="0030671F">
        <w:t xml:space="preserve">a) wydatki jednostek budżetowych w kwocie  19 874 </w:t>
      </w:r>
      <w:r w:rsidR="000B277F">
        <w:t>0</w:t>
      </w:r>
      <w:r w:rsidRPr="0030671F">
        <w:t>08,21 zł, w tym na:</w:t>
      </w:r>
    </w:p>
    <w:p w14:paraId="3E445481" w14:textId="77777777" w:rsidR="0030671F" w:rsidRPr="0030671F" w:rsidRDefault="0030671F" w:rsidP="0030671F">
      <w:r w:rsidRPr="0030671F">
        <w:t xml:space="preserve">   -wynagrodzenia i składki od nich naliczane w kwocie                        12 769 682,60 zł</w:t>
      </w:r>
    </w:p>
    <w:p w14:paraId="5E6A9FAB" w14:textId="77777777" w:rsidR="0030671F" w:rsidRPr="0030671F" w:rsidRDefault="0030671F" w:rsidP="0030671F">
      <w:r w:rsidRPr="0030671F">
        <w:t xml:space="preserve">   -wydatki związane z realizacją ich statutowych zadań w kwocie         7 104 325,61 zł</w:t>
      </w:r>
    </w:p>
    <w:p w14:paraId="3B7C55E9" w14:textId="77777777" w:rsidR="0030671F" w:rsidRPr="0030671F" w:rsidRDefault="0030671F" w:rsidP="0030671F">
      <w:r w:rsidRPr="0030671F">
        <w:tab/>
        <w:t>b) dotacje na zadania bieżące w kwocie                                                    949 157,00 zł</w:t>
      </w:r>
    </w:p>
    <w:p w14:paraId="2BF8AFFA" w14:textId="77777777" w:rsidR="0030671F" w:rsidRPr="0030671F" w:rsidRDefault="0030671F" w:rsidP="0030671F">
      <w:r w:rsidRPr="0030671F">
        <w:tab/>
        <w:t xml:space="preserve">c) świadczenia na rzecz osób fizycznych w kwocie                                2 240 713,66 zł </w:t>
      </w:r>
    </w:p>
    <w:p w14:paraId="7E83C59C" w14:textId="77777777" w:rsidR="0030671F" w:rsidRPr="0030671F" w:rsidRDefault="0030671F" w:rsidP="0030671F">
      <w:r w:rsidRPr="0030671F">
        <w:t xml:space="preserve">           d) obsługa długu jednostki samorządu terytorialnego </w:t>
      </w:r>
      <w:r w:rsidRPr="0030671F">
        <w:br/>
        <w:t xml:space="preserve">                                                                                              w kwocie               150 000,00 zł</w:t>
      </w:r>
    </w:p>
    <w:p w14:paraId="2040EFEE" w14:textId="77777777" w:rsidR="0030671F" w:rsidRPr="0030671F" w:rsidRDefault="0030671F" w:rsidP="0030671F">
      <w:r w:rsidRPr="0030671F">
        <w:tab/>
        <w:t>2) wydatki majątkowe – 4 753 421,46 zł,</w:t>
      </w:r>
    </w:p>
    <w:p w14:paraId="7641337B" w14:textId="77777777" w:rsidR="0030671F" w:rsidRPr="0030671F" w:rsidRDefault="0030671F" w:rsidP="0030671F">
      <w:r w:rsidRPr="0030671F">
        <w:t xml:space="preserve">    w tym:</w:t>
      </w:r>
    </w:p>
    <w:p w14:paraId="3E60F476" w14:textId="77777777" w:rsidR="0030671F" w:rsidRPr="0030671F" w:rsidRDefault="0030671F" w:rsidP="0030671F">
      <w:r w:rsidRPr="0030671F">
        <w:t>a)  inwestycje i zakupy inwestycyjne                                                    4 753 421,46 zł</w:t>
      </w:r>
    </w:p>
    <w:p w14:paraId="288F3998" w14:textId="12EC3E6A" w:rsidR="0030671F" w:rsidRPr="0030671F" w:rsidRDefault="0030671F" w:rsidP="0030671F">
      <w:r w:rsidRPr="0030671F">
        <w:lastRenderedPageBreak/>
        <w:t xml:space="preserve">  zgodnie z załącznikiem nr 2.</w:t>
      </w:r>
    </w:p>
    <w:p w14:paraId="19A1572F" w14:textId="22438258" w:rsidR="0030671F" w:rsidRPr="0030671F" w:rsidRDefault="0030671F" w:rsidP="0030671F">
      <w:r w:rsidRPr="0030671F">
        <w:t>2. Wydatki, o których mowa w ust. 1, obejmują w szczególności:</w:t>
      </w:r>
    </w:p>
    <w:p w14:paraId="5D9A6D2E" w14:textId="77777777" w:rsidR="0030671F" w:rsidRPr="0030671F" w:rsidRDefault="0030671F" w:rsidP="0030671F">
      <w:r w:rsidRPr="0030671F">
        <w:t xml:space="preserve">1) wydatki na realizację zadań z zakresu administracji rządowej i innych zadań </w:t>
      </w:r>
      <w:r w:rsidRPr="0030671F">
        <w:br/>
        <w:t xml:space="preserve">    zleconych odrębnymi ustawami w wysokości 3 185 573,53 zł, </w:t>
      </w:r>
      <w:r w:rsidRPr="0030671F">
        <w:br/>
        <w:t xml:space="preserve">    zgodnie z załącznikiem nr 2a”</w:t>
      </w:r>
    </w:p>
    <w:p w14:paraId="085B6604" w14:textId="77777777" w:rsidR="0030671F" w:rsidRPr="0030671F" w:rsidRDefault="0030671F" w:rsidP="0030671F">
      <w:r w:rsidRPr="0030671F">
        <w:rPr>
          <w:b/>
          <w:bCs/>
        </w:rPr>
        <w:t xml:space="preserve">5. </w:t>
      </w:r>
      <w:r w:rsidRPr="0030671F">
        <w:t>W załączniku nr 2 do Uchwały budżetowej dokonuje się zmian jak w załączniku nr 2 do niniejszej uchwały.</w:t>
      </w:r>
    </w:p>
    <w:p w14:paraId="356554F0" w14:textId="77777777" w:rsidR="0030671F" w:rsidRPr="0030671F" w:rsidRDefault="0030671F" w:rsidP="0030671F">
      <w:r w:rsidRPr="0030671F">
        <w:rPr>
          <w:b/>
          <w:bCs/>
        </w:rPr>
        <w:t xml:space="preserve">6. </w:t>
      </w:r>
      <w:r w:rsidRPr="0030671F">
        <w:t>W załączniku nr 2a do Uchwały budżetowej dokonuje się zmian jak w załączniku nr 2a do niniejszej uchwały.</w:t>
      </w:r>
    </w:p>
    <w:p w14:paraId="0B78387B" w14:textId="77777777" w:rsidR="0030671F" w:rsidRPr="0030671F" w:rsidRDefault="0030671F" w:rsidP="0030671F">
      <w:pPr>
        <w:rPr>
          <w:b/>
          <w:bCs/>
        </w:rPr>
      </w:pPr>
      <w:r w:rsidRPr="0030671F">
        <w:rPr>
          <w:b/>
          <w:bCs/>
        </w:rPr>
        <w:t>7.   §3 Uchwały budżetowej otrzymuje nowe następujące brzmienie:</w:t>
      </w:r>
    </w:p>
    <w:p w14:paraId="1E1B907E" w14:textId="77777777" w:rsidR="0030671F" w:rsidRPr="0030671F" w:rsidRDefault="0030671F" w:rsidP="0030671F">
      <w:pPr>
        <w:rPr>
          <w:b/>
          <w:bCs/>
        </w:rPr>
      </w:pPr>
      <w:r w:rsidRPr="0030671F">
        <w:rPr>
          <w:b/>
          <w:bCs/>
        </w:rPr>
        <w:t>„§ 3</w:t>
      </w:r>
    </w:p>
    <w:p w14:paraId="2282E208" w14:textId="750D820F" w:rsidR="0030671F" w:rsidRPr="0030671F" w:rsidRDefault="0030671F" w:rsidP="0030671F">
      <w:r w:rsidRPr="0030671F">
        <w:t>Deficyt budżetu Gminy w kwocie 1 642 000,00 złotych zostanie sfinansowany przychodami pochodzącymi z:</w:t>
      </w:r>
    </w:p>
    <w:p w14:paraId="1225FF7C" w14:textId="77777777" w:rsidR="0030671F" w:rsidRPr="0030671F" w:rsidRDefault="0030671F" w:rsidP="0030671F">
      <w:r w:rsidRPr="0030671F">
        <w:t>-kredytów i pożyczek zaciągniętych na rynku krajowym w kwocie 1 082 000,00 zł</w:t>
      </w:r>
    </w:p>
    <w:p w14:paraId="56C702D3" w14:textId="77777777" w:rsidR="0030671F" w:rsidRPr="0030671F" w:rsidRDefault="0030671F" w:rsidP="0030671F">
      <w:pPr>
        <w:rPr>
          <w:b/>
          <w:bCs/>
        </w:rPr>
      </w:pPr>
      <w:r w:rsidRPr="0030671F">
        <w:t>- wolne środki, o których mowa w art.217 ust 2 pkt 6 ustawy w kwocie    560 000,00 zł"</w:t>
      </w:r>
    </w:p>
    <w:p w14:paraId="2BC43D22" w14:textId="77777777" w:rsidR="0030671F" w:rsidRPr="0030671F" w:rsidRDefault="0030671F" w:rsidP="0030671F">
      <w:pPr>
        <w:rPr>
          <w:b/>
          <w:bCs/>
        </w:rPr>
      </w:pPr>
      <w:r w:rsidRPr="0030671F">
        <w:rPr>
          <w:b/>
          <w:bCs/>
        </w:rPr>
        <w:t>8.   §5 Uchwały budżetowej otrzymuje nowe następujące brzmienie:</w:t>
      </w:r>
    </w:p>
    <w:p w14:paraId="226A0B15" w14:textId="77777777" w:rsidR="0030671F" w:rsidRPr="0030671F" w:rsidRDefault="0030671F" w:rsidP="0030671F">
      <w:pPr>
        <w:rPr>
          <w:b/>
          <w:bCs/>
        </w:rPr>
      </w:pPr>
      <w:r w:rsidRPr="0030671F">
        <w:rPr>
          <w:b/>
          <w:bCs/>
        </w:rPr>
        <w:t>„§ 5</w:t>
      </w:r>
    </w:p>
    <w:p w14:paraId="5937F447" w14:textId="77777777" w:rsidR="0030671F" w:rsidRPr="0030671F" w:rsidRDefault="0030671F" w:rsidP="0030671F">
      <w:r w:rsidRPr="0030671F">
        <w:t>Określa się łączną kwotę planowanych rozchodów budżetu w wysokości</w:t>
      </w:r>
      <w:r w:rsidRPr="0030671F">
        <w:br/>
        <w:t>448 000,00 zł, zgodnie z załącznikiem nr 4.”</w:t>
      </w:r>
    </w:p>
    <w:p w14:paraId="52A324DA" w14:textId="77777777" w:rsidR="0030671F" w:rsidRPr="0030671F" w:rsidRDefault="0030671F" w:rsidP="0030671F">
      <w:r w:rsidRPr="0030671F">
        <w:rPr>
          <w:b/>
          <w:bCs/>
        </w:rPr>
        <w:t xml:space="preserve">9. </w:t>
      </w:r>
      <w:r w:rsidRPr="0030671F">
        <w:t>Załącznik nr 4 do Uchwały budżetowej otrzymuje brzmienie jak w załączniku nr 3 do niniejszej uchwały.</w:t>
      </w:r>
    </w:p>
    <w:p w14:paraId="57C9AFF6" w14:textId="77777777" w:rsidR="0030671F" w:rsidRPr="0030671F" w:rsidRDefault="0030671F" w:rsidP="0030671F">
      <w:pPr>
        <w:rPr>
          <w:b/>
          <w:bCs/>
        </w:rPr>
      </w:pPr>
      <w:r w:rsidRPr="0030671F">
        <w:rPr>
          <w:b/>
          <w:bCs/>
        </w:rPr>
        <w:t xml:space="preserve"> 10.  §7 Uchwały budżetowej otrzymuje nowe następujące brzmienie: </w:t>
      </w:r>
    </w:p>
    <w:p w14:paraId="6F70585D" w14:textId="77777777" w:rsidR="0030671F" w:rsidRPr="0030671F" w:rsidRDefault="0030671F" w:rsidP="0030671F">
      <w:pPr>
        <w:rPr>
          <w:b/>
          <w:bCs/>
        </w:rPr>
      </w:pPr>
      <w:r w:rsidRPr="0030671F">
        <w:rPr>
          <w:b/>
          <w:bCs/>
        </w:rPr>
        <w:t>„§ 7</w:t>
      </w:r>
    </w:p>
    <w:p w14:paraId="43FAEC7C" w14:textId="77777777" w:rsidR="0030671F" w:rsidRPr="0030671F" w:rsidRDefault="0030671F" w:rsidP="0030671F">
      <w:r w:rsidRPr="0030671F">
        <w:t xml:space="preserve">Ustala się zestawienie planowanych kwot dotacji udzielanych z budżetu Gminy w kwocie 1 084 212,85 zł, z tego: </w:t>
      </w:r>
    </w:p>
    <w:p w14:paraId="0C4F1EE7" w14:textId="77777777" w:rsidR="0030671F" w:rsidRPr="0030671F" w:rsidRDefault="0030671F" w:rsidP="0030671F">
      <w:pPr>
        <w:numPr>
          <w:ilvl w:val="0"/>
          <w:numId w:val="1"/>
        </w:numPr>
      </w:pPr>
      <w:r w:rsidRPr="0030671F">
        <w:t>dotacje dla jednostek sektora finansów publicznych w kwocie 1 049 212,85 zł</w:t>
      </w:r>
    </w:p>
    <w:p w14:paraId="52612CD4" w14:textId="77777777" w:rsidR="0030671F" w:rsidRPr="0030671F" w:rsidRDefault="0030671F" w:rsidP="0030671F">
      <w:pPr>
        <w:rPr>
          <w:b/>
          <w:bCs/>
        </w:rPr>
      </w:pPr>
      <w:r w:rsidRPr="0030671F">
        <w:t xml:space="preserve">dotacje dla jednostek spoza sektora finansów publicznych w kwocie </w:t>
      </w:r>
      <w:r w:rsidRPr="0030671F">
        <w:br/>
        <w:t>35 000,00 zł, zgodnie z załącznikiem nr 5".</w:t>
      </w:r>
    </w:p>
    <w:p w14:paraId="7501A198" w14:textId="77777777" w:rsidR="0030671F" w:rsidRPr="0030671F" w:rsidRDefault="0030671F" w:rsidP="0030671F">
      <w:pPr>
        <w:rPr>
          <w:b/>
          <w:bCs/>
        </w:rPr>
      </w:pPr>
      <w:r w:rsidRPr="0030671F">
        <w:rPr>
          <w:b/>
          <w:bCs/>
        </w:rPr>
        <w:t xml:space="preserve">11. </w:t>
      </w:r>
      <w:r w:rsidRPr="0030671F">
        <w:t>Załącznik nr 5 do Uchwały budżetowej otrzymuje brzmienie jak w załączniku nr 4 do niniejszej uchwały.</w:t>
      </w:r>
    </w:p>
    <w:p w14:paraId="5AA14997" w14:textId="77777777" w:rsidR="0030671F" w:rsidRPr="0030671F" w:rsidRDefault="0030671F" w:rsidP="0030671F">
      <w:pPr>
        <w:rPr>
          <w:b/>
          <w:bCs/>
        </w:rPr>
      </w:pPr>
      <w:r w:rsidRPr="0030671F">
        <w:rPr>
          <w:b/>
          <w:bCs/>
        </w:rPr>
        <w:t>12.  §13 Uchwały budżetowej otrzymuje nowe następujące brzmienie:</w:t>
      </w:r>
    </w:p>
    <w:p w14:paraId="78910BFB" w14:textId="77777777" w:rsidR="0030671F" w:rsidRPr="0030671F" w:rsidRDefault="0030671F" w:rsidP="0030671F">
      <w:pPr>
        <w:rPr>
          <w:b/>
          <w:bCs/>
        </w:rPr>
      </w:pPr>
      <w:r w:rsidRPr="0030671F">
        <w:rPr>
          <w:b/>
          <w:bCs/>
        </w:rPr>
        <w:lastRenderedPageBreak/>
        <w:t>„§ 13</w:t>
      </w:r>
    </w:p>
    <w:p w14:paraId="6F858C20" w14:textId="77777777" w:rsidR="0030671F" w:rsidRPr="0030671F" w:rsidRDefault="0030671F" w:rsidP="0030671F">
      <w:r w:rsidRPr="0030671F">
        <w:t>Określa się plan wydatków inwestycyjnych zgodnie z załącznikiem nr 10."</w:t>
      </w:r>
    </w:p>
    <w:p w14:paraId="715D8FD9" w14:textId="77D1F1D1" w:rsidR="0030671F" w:rsidRPr="0030671F" w:rsidRDefault="0030671F" w:rsidP="0030671F">
      <w:r w:rsidRPr="0030671F">
        <w:rPr>
          <w:b/>
          <w:bCs/>
        </w:rPr>
        <w:t xml:space="preserve">13. </w:t>
      </w:r>
      <w:r w:rsidRPr="0030671F">
        <w:t>W załączniku nr 10 do Uchwały budżetowej dokonuje się zmian jak w załączniku nr 5 do niniejszej uchwały.</w:t>
      </w:r>
    </w:p>
    <w:p w14:paraId="2D646B26" w14:textId="4C36E3DA" w:rsidR="0030671F" w:rsidRPr="0030671F" w:rsidRDefault="0030671F" w:rsidP="0030671F">
      <w:pPr>
        <w:rPr>
          <w:b/>
          <w:bCs/>
        </w:rPr>
      </w:pPr>
      <w:r w:rsidRPr="0030671F">
        <w:rPr>
          <w:b/>
          <w:bCs/>
        </w:rPr>
        <w:t xml:space="preserve">       14. §14 Uchwały budżetowej otrzymuje nowe następujące brzmienie:</w:t>
      </w:r>
    </w:p>
    <w:p w14:paraId="006F5944" w14:textId="77777777" w:rsidR="0030671F" w:rsidRPr="0030671F" w:rsidRDefault="0030671F" w:rsidP="0030671F">
      <w:pPr>
        <w:rPr>
          <w:b/>
          <w:bCs/>
        </w:rPr>
      </w:pPr>
      <w:r w:rsidRPr="0030671F">
        <w:rPr>
          <w:b/>
          <w:bCs/>
        </w:rPr>
        <w:t>„§ 14</w:t>
      </w:r>
    </w:p>
    <w:p w14:paraId="4AC02B9E" w14:textId="77777777" w:rsidR="0030671F" w:rsidRPr="0030671F" w:rsidRDefault="0030671F" w:rsidP="0030671F">
      <w:r w:rsidRPr="0030671F">
        <w:t xml:space="preserve">       Dochody i wydatki z udziałem środków Funduszu Pomocy przeznacza się na</w:t>
      </w:r>
      <w:r w:rsidRPr="0030671F">
        <w:br/>
        <w:t xml:space="preserve">        finansowanie wydatków zgodnie z załącznikiem nr 11”.</w:t>
      </w:r>
    </w:p>
    <w:p w14:paraId="495622CB" w14:textId="77777777" w:rsidR="0030671F" w:rsidRPr="0030671F" w:rsidRDefault="0030671F" w:rsidP="0030671F">
      <w:r w:rsidRPr="0030671F">
        <w:rPr>
          <w:b/>
          <w:bCs/>
        </w:rPr>
        <w:t xml:space="preserve">15. </w:t>
      </w:r>
      <w:r w:rsidRPr="0030671F">
        <w:t>Załącznik nr 11 do Uchwały budżetowej otrzymuje brzmienie jak w załączniku nr 6 do niniejszej uchwały.</w:t>
      </w:r>
    </w:p>
    <w:p w14:paraId="08819540" w14:textId="77777777" w:rsidR="0030671F" w:rsidRPr="0030671F" w:rsidRDefault="0030671F" w:rsidP="0030671F">
      <w:r w:rsidRPr="0030671F">
        <w:rPr>
          <w:b/>
          <w:bCs/>
        </w:rPr>
        <w:t>16. Po paragrafie 14 Uchwały budżetowej dodaje się paragraf 14a w brzmieniu:</w:t>
      </w:r>
    </w:p>
    <w:p w14:paraId="6E476102" w14:textId="77777777" w:rsidR="0030671F" w:rsidRPr="0030671F" w:rsidRDefault="0030671F" w:rsidP="0030671F">
      <w:r w:rsidRPr="0030671F">
        <w:t>"Ustala się maksymalną wysokość pożyczek udzielanych przez Wójta Gminy Chrzypsko Wielkie w roku budżetowym 2026 do kwoty 30 000,00 zł".</w:t>
      </w:r>
    </w:p>
    <w:p w14:paraId="436182BC" w14:textId="77777777" w:rsidR="0030671F" w:rsidRPr="0030671F" w:rsidRDefault="0030671F" w:rsidP="0030671F">
      <w:pPr>
        <w:rPr>
          <w:b/>
          <w:bCs/>
        </w:rPr>
      </w:pPr>
    </w:p>
    <w:p w14:paraId="0EE14DA0" w14:textId="77777777" w:rsidR="0030671F" w:rsidRPr="0030671F" w:rsidRDefault="0030671F" w:rsidP="0030671F">
      <w:pPr>
        <w:jc w:val="center"/>
        <w:rPr>
          <w:b/>
          <w:bCs/>
        </w:rPr>
      </w:pPr>
      <w:r w:rsidRPr="0030671F">
        <w:rPr>
          <w:b/>
          <w:bCs/>
        </w:rPr>
        <w:t>§ 2</w:t>
      </w:r>
    </w:p>
    <w:p w14:paraId="746BB91B" w14:textId="031C82C8" w:rsidR="0030671F" w:rsidRPr="0030671F" w:rsidRDefault="0030671F" w:rsidP="0030671F">
      <w:r w:rsidRPr="0030671F">
        <w:t>Wykonanie Uchwały powierza się Wójtowi Gminy Chrzypsko Wielkie.</w:t>
      </w:r>
    </w:p>
    <w:p w14:paraId="63A933AC" w14:textId="77777777" w:rsidR="0030671F" w:rsidRPr="0030671F" w:rsidRDefault="0030671F" w:rsidP="0030671F">
      <w:pPr>
        <w:rPr>
          <w:b/>
          <w:bCs/>
        </w:rPr>
      </w:pPr>
    </w:p>
    <w:p w14:paraId="6D3038DB" w14:textId="77777777" w:rsidR="0030671F" w:rsidRPr="0030671F" w:rsidRDefault="0030671F" w:rsidP="0030671F">
      <w:pPr>
        <w:jc w:val="center"/>
        <w:rPr>
          <w:b/>
          <w:bCs/>
        </w:rPr>
      </w:pPr>
      <w:r w:rsidRPr="0030671F">
        <w:rPr>
          <w:b/>
          <w:bCs/>
        </w:rPr>
        <w:t>§ 3</w:t>
      </w:r>
    </w:p>
    <w:p w14:paraId="6E020E8F" w14:textId="77777777" w:rsidR="0030671F" w:rsidRPr="0030671F" w:rsidRDefault="0030671F" w:rsidP="0030671F">
      <w:r w:rsidRPr="0030671F">
        <w:t xml:space="preserve">       Uchwała wchodzi w życie z dniem podjęcia i obowiązuje w roku budżetowym 2026 oraz  </w:t>
      </w:r>
      <w:r w:rsidRPr="0030671F">
        <w:br/>
        <w:t xml:space="preserve">     podlega publikacji w Dzienniku Urzędowym Województwa Wielkopolskiego.</w:t>
      </w:r>
    </w:p>
    <w:p w14:paraId="5FF57E75" w14:textId="77777777" w:rsidR="0030671F" w:rsidRPr="0030671F" w:rsidRDefault="0030671F" w:rsidP="0030671F"/>
    <w:p w14:paraId="680127BE" w14:textId="77777777" w:rsidR="0030671F" w:rsidRPr="0030671F" w:rsidRDefault="0030671F" w:rsidP="0030671F"/>
    <w:p w14:paraId="0F5E8AAE" w14:textId="77777777" w:rsidR="0030671F" w:rsidRPr="0030671F" w:rsidRDefault="0030671F" w:rsidP="0030671F"/>
    <w:p w14:paraId="3CAC6009" w14:textId="77777777" w:rsidR="000B5CF2" w:rsidRDefault="000B5CF2"/>
    <w:sectPr w:rsidR="000B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6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3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7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4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1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5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179243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1F"/>
    <w:rsid w:val="000B277F"/>
    <w:rsid w:val="000B5CF2"/>
    <w:rsid w:val="0030671F"/>
    <w:rsid w:val="00B106EF"/>
    <w:rsid w:val="00BC6089"/>
    <w:rsid w:val="00C82C0E"/>
    <w:rsid w:val="00E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0817"/>
  <w15:chartTrackingRefBased/>
  <w15:docId w15:val="{22DABE91-E5E6-423E-8D7A-E71D3964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6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7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7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7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7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7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7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7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7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7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7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7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6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67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7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67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7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839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3</cp:revision>
  <dcterms:created xsi:type="dcterms:W3CDTF">2026-05-19T08:58:00Z</dcterms:created>
  <dcterms:modified xsi:type="dcterms:W3CDTF">2026-05-19T10:49:00Z</dcterms:modified>
</cp:coreProperties>
</file>