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4EA35" w14:textId="77777777" w:rsid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Uchwała Nr …/…/2025</w:t>
      </w:r>
      <w:r w:rsidRPr="00945249">
        <w:rPr>
          <w:rFonts w:ascii="Arial Nova Cond" w:hAnsi="Arial Nova Cond"/>
        </w:rPr>
        <w:br/>
      </w:r>
      <w:r w:rsidRPr="00945249">
        <w:rPr>
          <w:rFonts w:ascii="Arial Nova Cond" w:hAnsi="Arial Nova Cond"/>
          <w:b/>
          <w:bCs/>
        </w:rPr>
        <w:t>Rady Gminy Chrzypsko Wielkie</w:t>
      </w:r>
    </w:p>
    <w:p w14:paraId="5E98AC54" w14:textId="77777777" w:rsidR="00945249" w:rsidRDefault="00945249" w:rsidP="00945249">
      <w:pPr>
        <w:jc w:val="center"/>
        <w:rPr>
          <w:rFonts w:ascii="Arial Nova Cond" w:hAnsi="Arial Nova Cond"/>
        </w:rPr>
      </w:pPr>
      <w:r w:rsidRPr="00945249">
        <w:rPr>
          <w:rFonts w:ascii="Arial Nova Cond" w:hAnsi="Arial Nova Cond"/>
        </w:rPr>
        <w:br/>
        <w:t>z dnia ………………… 2025 r.</w:t>
      </w:r>
    </w:p>
    <w:p w14:paraId="1717F1DC" w14:textId="7DFBC45E" w:rsidR="00945249" w:rsidRPr="00945249" w:rsidRDefault="00945249" w:rsidP="00945249">
      <w:pPr>
        <w:jc w:val="center"/>
        <w:rPr>
          <w:rFonts w:ascii="Arial Nova Cond" w:hAnsi="Arial Nova Cond"/>
        </w:rPr>
      </w:pPr>
      <w:r w:rsidRPr="00945249">
        <w:rPr>
          <w:rFonts w:ascii="Arial Nova Cond" w:hAnsi="Arial Nova Cond"/>
        </w:rPr>
        <w:br/>
      </w:r>
      <w:r w:rsidR="00ED7287" w:rsidRPr="00ED7287">
        <w:rPr>
          <w:rFonts w:ascii="Arial Nova Cond" w:hAnsi="Arial Nova Cond"/>
          <w:b/>
          <w:bCs/>
        </w:rPr>
        <w:t xml:space="preserve">w sprawie przyjęcia Gminnego Programu Profilaktyki i Rozwiązywania Problemów Alkoholowych oraz Przeciwdziałania Narkomanii na lata 2026-2029 w Gminie </w:t>
      </w:r>
      <w:r w:rsidR="00ED7287">
        <w:rPr>
          <w:rFonts w:ascii="Arial Nova Cond" w:hAnsi="Arial Nova Cond"/>
          <w:b/>
          <w:bCs/>
        </w:rPr>
        <w:t>Chrzypsko Wielkie</w:t>
      </w:r>
    </w:p>
    <w:p w14:paraId="0CA63CD2" w14:textId="22180263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60780B18" w14:textId="68C54628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Na podstawie art. 18 ust. 2 pkt </w:t>
      </w:r>
      <w:r>
        <w:rPr>
          <w:rFonts w:ascii="Arial Nova Cond" w:hAnsi="Arial Nova Cond"/>
        </w:rPr>
        <w:t>15</w:t>
      </w:r>
      <w:r w:rsidRPr="00945249">
        <w:rPr>
          <w:rFonts w:ascii="Arial Nova Cond" w:hAnsi="Arial Nova Cond"/>
        </w:rPr>
        <w:t xml:space="preserve"> ustawy z dnia 8 marca 1990 r. o samorządzie gminnym</w:t>
      </w:r>
      <w:r w:rsidRPr="00945249">
        <w:rPr>
          <w:rFonts w:ascii="Arial Nova Cond" w:hAnsi="Arial Nova Cond"/>
        </w:rPr>
        <w:br/>
        <w:t>(Dz. U. z 2025 r. poz. 1153)</w:t>
      </w:r>
      <w:r w:rsidR="00ED7287" w:rsidRPr="00ED728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D7287" w:rsidRPr="00ED7287">
        <w:rPr>
          <w:rFonts w:ascii="Arial Nova Cond" w:hAnsi="Arial Nova Cond"/>
        </w:rPr>
        <w:t>oraz art. 4</w:t>
      </w:r>
      <w:r w:rsidR="00ED7287" w:rsidRPr="00ED7287">
        <w:rPr>
          <w:rFonts w:ascii="Arial Nova Cond" w:hAnsi="Arial Nova Cond"/>
          <w:vertAlign w:val="superscript"/>
        </w:rPr>
        <w:t>1</w:t>
      </w:r>
      <w:r w:rsidR="00ED7287" w:rsidRPr="00ED7287">
        <w:rPr>
          <w:rFonts w:ascii="Arial Nova Cond" w:hAnsi="Arial Nova Cond"/>
        </w:rPr>
        <w:t> ust. 1, 2 i 2a ustawy z dnia 26 października 1982 r. o wychowaniu w trzeźwości i przeciwdziałaniu alkoholizmowi (Dz. U. z 2023 r., poz. 2151), art. 10 ust. 1 i 2 ustawy z dnia 29 lipca 2005 r. o przeciwdziałaniu narkomanii (Dz. U. 2023 r., poz. 1939</w:t>
      </w:r>
      <w:r w:rsidR="00ED7287">
        <w:rPr>
          <w:rFonts w:ascii="Arial Nova Cond" w:hAnsi="Arial Nova Cond"/>
        </w:rPr>
        <w:t>)</w:t>
      </w:r>
      <w:r w:rsidRPr="00945249">
        <w:rPr>
          <w:rFonts w:ascii="Arial Nova Cond" w:hAnsi="Arial Nova Cond"/>
        </w:rPr>
        <w:t>,</w:t>
      </w:r>
      <w:r w:rsidR="00ED7287">
        <w:rPr>
          <w:rFonts w:ascii="Arial Nova Cond" w:hAnsi="Arial Nova Cond"/>
        </w:rPr>
        <w:t xml:space="preserve"> </w:t>
      </w:r>
      <w:r w:rsidRPr="00945249">
        <w:rPr>
          <w:rFonts w:ascii="Arial Nova Cond" w:hAnsi="Arial Nova Cond"/>
        </w:rPr>
        <w:t>Rada Gminy Chrzypsko Wielkie uchwala, co następuje:</w:t>
      </w:r>
    </w:p>
    <w:p w14:paraId="784E8A81" w14:textId="71699BD6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7824818D" w14:textId="77777777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§ 1.</w:t>
      </w:r>
    </w:p>
    <w:p w14:paraId="17991315" w14:textId="2F024ABC" w:rsidR="004D3EDC" w:rsidRDefault="004D3EDC" w:rsidP="004D3EDC">
      <w:pPr>
        <w:jc w:val="both"/>
        <w:rPr>
          <w:rFonts w:ascii="Arial Nova Cond" w:hAnsi="Arial Nova Cond"/>
        </w:rPr>
      </w:pPr>
      <w:r w:rsidRPr="004D3EDC">
        <w:rPr>
          <w:rFonts w:ascii="Arial Nova Cond" w:hAnsi="Arial Nova Cond"/>
        </w:rPr>
        <w:t xml:space="preserve">Przyjmuje się Gminny Program Profilaktyki i Rozwiązywania Problemów Alkoholowych oraz Przeciwdziałania Narkomanii na lata 2026 – 2029 w Gminie </w:t>
      </w:r>
      <w:r>
        <w:rPr>
          <w:rFonts w:ascii="Arial Nova Cond" w:hAnsi="Arial Nova Cond"/>
        </w:rPr>
        <w:t>Chrzypsko Wielkie</w:t>
      </w:r>
      <w:r w:rsidRPr="004D3EDC">
        <w:rPr>
          <w:rFonts w:ascii="Arial Nova Cond" w:hAnsi="Arial Nova Cond"/>
        </w:rPr>
        <w:t>, w brzmieniu stanowiącym załącznik do niniejszej uchwały.</w:t>
      </w:r>
    </w:p>
    <w:p w14:paraId="0F915EDD" w14:textId="1A1AF797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§ 2.</w:t>
      </w:r>
    </w:p>
    <w:p w14:paraId="3EF66A37" w14:textId="77777777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>Wykonanie uchwały powierza się Wójtowi Gminy Chrzypsko Wielkie.</w:t>
      </w:r>
    </w:p>
    <w:p w14:paraId="0E55A8CF" w14:textId="0E9CDAD9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 xml:space="preserve">§ </w:t>
      </w:r>
      <w:r>
        <w:rPr>
          <w:rFonts w:ascii="Arial Nova Cond" w:hAnsi="Arial Nova Cond"/>
          <w:b/>
          <w:bCs/>
        </w:rPr>
        <w:t>3</w:t>
      </w:r>
      <w:r w:rsidRPr="00945249">
        <w:rPr>
          <w:rFonts w:ascii="Arial Nova Cond" w:hAnsi="Arial Nova Cond"/>
          <w:b/>
          <w:bCs/>
        </w:rPr>
        <w:t>.</w:t>
      </w:r>
    </w:p>
    <w:p w14:paraId="0739C519" w14:textId="436B0CCB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</w:rPr>
        <w:t xml:space="preserve">Uchwała wchodzi w życie z dniem </w:t>
      </w:r>
      <w:r>
        <w:rPr>
          <w:rFonts w:ascii="Arial Nova Cond" w:hAnsi="Arial Nova Cond"/>
        </w:rPr>
        <w:t>1 stycznia 2026 roku.</w:t>
      </w:r>
    </w:p>
    <w:p w14:paraId="4E4B16E4" w14:textId="7CD6AD45" w:rsidR="00945249" w:rsidRDefault="00945249" w:rsidP="00945249">
      <w:pPr>
        <w:jc w:val="both"/>
        <w:rPr>
          <w:rFonts w:ascii="Arial Nova Cond" w:hAnsi="Arial Nova Cond"/>
        </w:rPr>
      </w:pPr>
    </w:p>
    <w:p w14:paraId="7F77B0BD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5AE1A5A7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25744A83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3C8A2B45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014D5C19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270A2D20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49775CC8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464C8202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0D886FA4" w14:textId="77777777" w:rsidR="00945249" w:rsidRDefault="00945249" w:rsidP="00945249">
      <w:pPr>
        <w:jc w:val="both"/>
        <w:rPr>
          <w:rFonts w:ascii="Arial Nova Cond" w:hAnsi="Arial Nova Cond"/>
        </w:rPr>
      </w:pPr>
    </w:p>
    <w:p w14:paraId="2AF6ADF9" w14:textId="77777777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31B9F542" w14:textId="77777777" w:rsidR="00945249" w:rsidRPr="00945249" w:rsidRDefault="00945249" w:rsidP="00945249">
      <w:pPr>
        <w:jc w:val="center"/>
        <w:rPr>
          <w:rFonts w:ascii="Arial Nova Cond" w:hAnsi="Arial Nova Cond"/>
          <w:b/>
          <w:bCs/>
        </w:rPr>
      </w:pPr>
      <w:r w:rsidRPr="00945249">
        <w:rPr>
          <w:rFonts w:ascii="Arial Nova Cond" w:hAnsi="Arial Nova Cond"/>
          <w:b/>
          <w:bCs/>
        </w:rPr>
        <w:t>Uzasadnienie</w:t>
      </w:r>
    </w:p>
    <w:p w14:paraId="59C023B0" w14:textId="77777777" w:rsidR="00E41A8A" w:rsidRPr="00E41A8A" w:rsidRDefault="00E41A8A" w:rsidP="00E41A8A">
      <w:pPr>
        <w:jc w:val="both"/>
        <w:rPr>
          <w:rFonts w:ascii="Arial Nova Cond" w:hAnsi="Arial Nova Cond"/>
        </w:rPr>
      </w:pPr>
      <w:r w:rsidRPr="00E41A8A">
        <w:rPr>
          <w:rFonts w:ascii="Arial Nova Cond" w:hAnsi="Arial Nova Cond"/>
        </w:rPr>
        <w:t>Zgodnie z art. 4</w:t>
      </w:r>
      <w:r w:rsidRPr="00E41A8A">
        <w:rPr>
          <w:rFonts w:ascii="Arial Nova Cond" w:hAnsi="Arial Nova Cond"/>
          <w:vertAlign w:val="superscript"/>
        </w:rPr>
        <w:t>1</w:t>
      </w:r>
      <w:r w:rsidRPr="00E41A8A">
        <w:rPr>
          <w:rFonts w:ascii="Arial Nova Cond" w:hAnsi="Arial Nova Cond"/>
        </w:rPr>
        <w:t xml:space="preserve"> ust. 1–2 ustawy z dnia 26 października 1982 r. o wychowaniu w trzeźwości i przeciwdziałaniu alkoholizmowi, a także art. 10 ust. 1 i 2 ustawy z dnia 29 lipca 2005 r. o przeciwdziałaniu narkomanii, do zadań własnych gminy należy prowadzenie działań w zakresie profilaktyki i rozwiązywania problemów związanych z nadużywaniem alkoholu, używaniem narkotyków oraz innych substancji psychoaktywnych. Zadania te są realizowane w formie gminnego programu uchwalanego przez radę gminy i obejmują m.in.: zwiększanie dostępności pomocy terapeutycznej, wsparcie rodzin dotkniętych problemem uzależnień, działania informacyjno-edukacyjne oraz prowadzenie działań profilaktycznych kierowanych szczególnie do dzieci i młodzieży.</w:t>
      </w:r>
    </w:p>
    <w:p w14:paraId="3B2603E2" w14:textId="77777777" w:rsidR="00E41A8A" w:rsidRPr="00E41A8A" w:rsidRDefault="00E41A8A" w:rsidP="00E41A8A">
      <w:pPr>
        <w:jc w:val="both"/>
        <w:rPr>
          <w:rFonts w:ascii="Arial Nova Cond" w:hAnsi="Arial Nova Cond"/>
        </w:rPr>
      </w:pPr>
      <w:r w:rsidRPr="00E41A8A">
        <w:rPr>
          <w:rFonts w:ascii="Arial Nova Cond" w:hAnsi="Arial Nova Cond"/>
        </w:rPr>
        <w:t xml:space="preserve">Przygotowany </w:t>
      </w:r>
      <w:r w:rsidRPr="00E41A8A">
        <w:rPr>
          <w:rFonts w:ascii="Arial Nova Cond" w:hAnsi="Arial Nova Cond"/>
          <w:b/>
          <w:bCs/>
        </w:rPr>
        <w:t>Gminny Program Profilaktyki i Rozwiązywania Problemów Alkoholowych oraz Przeciwdziałania Narkomanii na lata 2026–2029 dla Gminy Chrzypsko Wielkie</w:t>
      </w:r>
      <w:r w:rsidRPr="00E41A8A">
        <w:rPr>
          <w:rFonts w:ascii="Arial Nova Cond" w:hAnsi="Arial Nova Cond"/>
        </w:rPr>
        <w:t xml:space="preserve"> został opracowany na podstawie diagnozy sytuacji społecznej i problemów występujących na terenie gminy, w tym danych dotyczących skali spożywania alkoholu, używania substancji psychoaktywnych oraz innych zachowań ryzykownych. Program określa cele, zadania, metody realizacji oraz podmioty odpowiedzialne za wykonanie zadań, a także źródła finansowania i zasady monitoringu.</w:t>
      </w:r>
    </w:p>
    <w:p w14:paraId="3C6FD2FD" w14:textId="77777777" w:rsidR="00E41A8A" w:rsidRPr="00E41A8A" w:rsidRDefault="00E41A8A" w:rsidP="00E41A8A">
      <w:pPr>
        <w:jc w:val="both"/>
        <w:rPr>
          <w:rFonts w:ascii="Arial Nova Cond" w:hAnsi="Arial Nova Cond"/>
        </w:rPr>
      </w:pPr>
      <w:r w:rsidRPr="00E41A8A">
        <w:rPr>
          <w:rFonts w:ascii="Arial Nova Cond" w:hAnsi="Arial Nova Cond"/>
        </w:rPr>
        <w:t>Uchwalenie Programu jest niezbędne dla zapewnienia ciągłości lokalnych działań profilaktycznych i pomocowych, prawidłowego wykonywania zadań własnych gminy określonych ustawowo, a także dla możliwości finansowania tych działań ze środków pochodzących z opłat za sprzedaż napojów alkoholowych. Program obowiązuje przez okres zgodny z art. 4</w:t>
      </w:r>
      <w:r w:rsidRPr="00E41A8A">
        <w:rPr>
          <w:rFonts w:ascii="Arial Nova Cond" w:hAnsi="Arial Nova Cond"/>
          <w:vertAlign w:val="superscript"/>
        </w:rPr>
        <w:t>1</w:t>
      </w:r>
      <w:r w:rsidRPr="00E41A8A">
        <w:rPr>
          <w:rFonts w:ascii="Arial Nova Cond" w:hAnsi="Arial Nova Cond"/>
        </w:rPr>
        <w:t xml:space="preserve"> ust. 2a ustawy o wychowaniu w trzeźwości, tj. maksymalnie 4 lata.</w:t>
      </w:r>
    </w:p>
    <w:p w14:paraId="28FDFE3E" w14:textId="77777777" w:rsidR="00E41A8A" w:rsidRPr="00E41A8A" w:rsidRDefault="00E41A8A" w:rsidP="00E41A8A">
      <w:pPr>
        <w:jc w:val="both"/>
        <w:rPr>
          <w:rFonts w:ascii="Arial Nova Cond" w:hAnsi="Arial Nova Cond"/>
        </w:rPr>
      </w:pPr>
      <w:r w:rsidRPr="00E41A8A">
        <w:rPr>
          <w:rFonts w:ascii="Arial Nova Cond" w:hAnsi="Arial Nova Cond"/>
        </w:rPr>
        <w:t>W związku z powyższym podjęcie uchwały jest zasadne i konieczne.</w:t>
      </w:r>
    </w:p>
    <w:p w14:paraId="5998117F" w14:textId="0F14E15E" w:rsidR="00945249" w:rsidRPr="00945249" w:rsidRDefault="00945249" w:rsidP="00945249">
      <w:pPr>
        <w:jc w:val="both"/>
        <w:rPr>
          <w:rFonts w:ascii="Arial Nova Cond" w:hAnsi="Arial Nova Cond"/>
        </w:rPr>
      </w:pPr>
    </w:p>
    <w:p w14:paraId="39E40E14" w14:textId="211DE7DD" w:rsidR="00945249" w:rsidRPr="00945249" w:rsidRDefault="00945249" w:rsidP="00945249">
      <w:pPr>
        <w:jc w:val="both"/>
        <w:rPr>
          <w:rFonts w:ascii="Arial Nova Cond" w:hAnsi="Arial Nova Cond"/>
        </w:rPr>
      </w:pPr>
      <w:r w:rsidRPr="00945249">
        <w:rPr>
          <w:rFonts w:ascii="Arial Nova Cond" w:hAnsi="Arial Nova Cond"/>
          <w:b/>
          <w:bCs/>
        </w:rPr>
        <w:t>Załącznik:</w:t>
      </w:r>
      <w:r w:rsidRPr="00945249">
        <w:rPr>
          <w:rFonts w:ascii="Arial Nova Cond" w:hAnsi="Arial Nova Cond"/>
        </w:rPr>
        <w:br/>
      </w:r>
      <w:r w:rsidR="004D3EDC" w:rsidRPr="004D3EDC">
        <w:rPr>
          <w:rFonts w:ascii="Arial Nova Cond" w:hAnsi="Arial Nova Cond"/>
        </w:rPr>
        <w:t>Gminn</w:t>
      </w:r>
      <w:r w:rsidR="004D3EDC" w:rsidRPr="004D3EDC">
        <w:rPr>
          <w:rFonts w:ascii="Arial Nova Cond" w:hAnsi="Arial Nova Cond"/>
        </w:rPr>
        <w:t>y</w:t>
      </w:r>
      <w:r w:rsidR="004D3EDC" w:rsidRPr="004D3EDC">
        <w:rPr>
          <w:rFonts w:ascii="Arial Nova Cond" w:hAnsi="Arial Nova Cond"/>
        </w:rPr>
        <w:t xml:space="preserve"> Program Profilaktyki i Rozwiązywania Problemów Alkoholowych oraz Przeciwdziałania Narkomanii na lata 2026-2029 w Gminie </w:t>
      </w:r>
      <w:r w:rsidR="004D3EDC" w:rsidRPr="004D3EDC">
        <w:rPr>
          <w:rFonts w:ascii="Arial Nova Cond" w:hAnsi="Arial Nova Cond"/>
        </w:rPr>
        <w:t>Chrzypsko Wielkie</w:t>
      </w:r>
    </w:p>
    <w:p w14:paraId="0758B08D" w14:textId="757B27F7" w:rsidR="005723F2" w:rsidRPr="00AC3435" w:rsidRDefault="005723F2" w:rsidP="00AC3435">
      <w:pPr>
        <w:jc w:val="both"/>
        <w:rPr>
          <w:rFonts w:ascii="Arial Nova Cond" w:hAnsi="Arial Nova Cond"/>
        </w:rPr>
      </w:pPr>
    </w:p>
    <w:sectPr w:rsidR="005723F2" w:rsidRPr="00A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210"/>
    <w:multiLevelType w:val="multilevel"/>
    <w:tmpl w:val="BEFA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B5ACD"/>
    <w:multiLevelType w:val="multilevel"/>
    <w:tmpl w:val="78A4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5EF4"/>
    <w:multiLevelType w:val="hybridMultilevel"/>
    <w:tmpl w:val="80F48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E55"/>
    <w:multiLevelType w:val="multilevel"/>
    <w:tmpl w:val="107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B45E2"/>
    <w:multiLevelType w:val="multilevel"/>
    <w:tmpl w:val="824C0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10DCF"/>
    <w:multiLevelType w:val="multilevel"/>
    <w:tmpl w:val="F846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A71AC"/>
    <w:multiLevelType w:val="multilevel"/>
    <w:tmpl w:val="3C3C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2FD7"/>
    <w:multiLevelType w:val="multilevel"/>
    <w:tmpl w:val="16EA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F7B16"/>
    <w:multiLevelType w:val="multilevel"/>
    <w:tmpl w:val="7738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E1D61"/>
    <w:multiLevelType w:val="hybridMultilevel"/>
    <w:tmpl w:val="3DAE9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2D11"/>
    <w:multiLevelType w:val="multilevel"/>
    <w:tmpl w:val="619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4486B"/>
    <w:multiLevelType w:val="multilevel"/>
    <w:tmpl w:val="F238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12D79"/>
    <w:multiLevelType w:val="multilevel"/>
    <w:tmpl w:val="4A9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3C61E4"/>
    <w:multiLevelType w:val="multilevel"/>
    <w:tmpl w:val="4980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32546"/>
    <w:multiLevelType w:val="hybridMultilevel"/>
    <w:tmpl w:val="80F48B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97650"/>
    <w:multiLevelType w:val="multilevel"/>
    <w:tmpl w:val="53461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F32EE"/>
    <w:multiLevelType w:val="multilevel"/>
    <w:tmpl w:val="2E00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3769D"/>
    <w:multiLevelType w:val="multilevel"/>
    <w:tmpl w:val="59E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967EA"/>
    <w:multiLevelType w:val="multilevel"/>
    <w:tmpl w:val="B78E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57490"/>
    <w:multiLevelType w:val="multilevel"/>
    <w:tmpl w:val="043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C400B"/>
    <w:multiLevelType w:val="multilevel"/>
    <w:tmpl w:val="31AE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3E4BF6"/>
    <w:multiLevelType w:val="hybridMultilevel"/>
    <w:tmpl w:val="80F48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D0557"/>
    <w:multiLevelType w:val="multilevel"/>
    <w:tmpl w:val="054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01224E"/>
    <w:multiLevelType w:val="multilevel"/>
    <w:tmpl w:val="8B1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B064B"/>
    <w:multiLevelType w:val="hybridMultilevel"/>
    <w:tmpl w:val="C1AA3004"/>
    <w:lvl w:ilvl="0" w:tplc="B392864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A2398"/>
    <w:multiLevelType w:val="hybridMultilevel"/>
    <w:tmpl w:val="35764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2BEE"/>
    <w:multiLevelType w:val="multilevel"/>
    <w:tmpl w:val="198C5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858A0"/>
    <w:multiLevelType w:val="multilevel"/>
    <w:tmpl w:val="8C90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A6325"/>
    <w:multiLevelType w:val="multilevel"/>
    <w:tmpl w:val="920A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190891"/>
    <w:multiLevelType w:val="multilevel"/>
    <w:tmpl w:val="9ADC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A6DBA"/>
    <w:multiLevelType w:val="multilevel"/>
    <w:tmpl w:val="A85A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893469">
    <w:abstractNumId w:val="4"/>
  </w:num>
  <w:num w:numId="2" w16cid:durableId="633678804">
    <w:abstractNumId w:val="23"/>
  </w:num>
  <w:num w:numId="3" w16cid:durableId="1854682248">
    <w:abstractNumId w:val="20"/>
  </w:num>
  <w:num w:numId="4" w16cid:durableId="1465344025">
    <w:abstractNumId w:val="29"/>
  </w:num>
  <w:num w:numId="5" w16cid:durableId="1154680305">
    <w:abstractNumId w:val="26"/>
  </w:num>
  <w:num w:numId="6" w16cid:durableId="1441291576">
    <w:abstractNumId w:val="5"/>
  </w:num>
  <w:num w:numId="7" w16cid:durableId="1834562650">
    <w:abstractNumId w:val="0"/>
  </w:num>
  <w:num w:numId="8" w16cid:durableId="532613618">
    <w:abstractNumId w:val="7"/>
  </w:num>
  <w:num w:numId="9" w16cid:durableId="1114206620">
    <w:abstractNumId w:val="16"/>
  </w:num>
  <w:num w:numId="10" w16cid:durableId="165362456">
    <w:abstractNumId w:val="15"/>
  </w:num>
  <w:num w:numId="11" w16cid:durableId="1447232120">
    <w:abstractNumId w:val="18"/>
  </w:num>
  <w:num w:numId="12" w16cid:durableId="943152104">
    <w:abstractNumId w:val="9"/>
  </w:num>
  <w:num w:numId="13" w16cid:durableId="696850377">
    <w:abstractNumId w:val="21"/>
  </w:num>
  <w:num w:numId="14" w16cid:durableId="423721410">
    <w:abstractNumId w:val="14"/>
  </w:num>
  <w:num w:numId="15" w16cid:durableId="1926455897">
    <w:abstractNumId w:val="2"/>
  </w:num>
  <w:num w:numId="16" w16cid:durableId="348681541">
    <w:abstractNumId w:val="19"/>
  </w:num>
  <w:num w:numId="17" w16cid:durableId="1706905515">
    <w:abstractNumId w:val="11"/>
  </w:num>
  <w:num w:numId="18" w16cid:durableId="992105783">
    <w:abstractNumId w:val="6"/>
  </w:num>
  <w:num w:numId="19" w16cid:durableId="548805860">
    <w:abstractNumId w:val="28"/>
  </w:num>
  <w:num w:numId="20" w16cid:durableId="443112920">
    <w:abstractNumId w:val="3"/>
  </w:num>
  <w:num w:numId="21" w16cid:durableId="1807967735">
    <w:abstractNumId w:val="27"/>
  </w:num>
  <w:num w:numId="22" w16cid:durableId="1198392964">
    <w:abstractNumId w:val="1"/>
  </w:num>
  <w:num w:numId="23" w16cid:durableId="1957909753">
    <w:abstractNumId w:val="13"/>
  </w:num>
  <w:num w:numId="24" w16cid:durableId="294529368">
    <w:abstractNumId w:val="8"/>
  </w:num>
  <w:num w:numId="25" w16cid:durableId="822232389">
    <w:abstractNumId w:val="17"/>
  </w:num>
  <w:num w:numId="26" w16cid:durableId="1201747953">
    <w:abstractNumId w:val="24"/>
  </w:num>
  <w:num w:numId="27" w16cid:durableId="324744919">
    <w:abstractNumId w:val="25"/>
  </w:num>
  <w:num w:numId="28" w16cid:durableId="1827697486">
    <w:abstractNumId w:val="10"/>
  </w:num>
  <w:num w:numId="29" w16cid:durableId="1789465627">
    <w:abstractNumId w:val="22"/>
  </w:num>
  <w:num w:numId="30" w16cid:durableId="1859537358">
    <w:abstractNumId w:val="30"/>
  </w:num>
  <w:num w:numId="31" w16cid:durableId="901018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D6"/>
    <w:rsid w:val="00021A50"/>
    <w:rsid w:val="00033FF6"/>
    <w:rsid w:val="00142820"/>
    <w:rsid w:val="0017469B"/>
    <w:rsid w:val="002233FD"/>
    <w:rsid w:val="00226598"/>
    <w:rsid w:val="00230027"/>
    <w:rsid w:val="00272AFD"/>
    <w:rsid w:val="00274258"/>
    <w:rsid w:val="00274C0D"/>
    <w:rsid w:val="002D1787"/>
    <w:rsid w:val="002E3461"/>
    <w:rsid w:val="00365450"/>
    <w:rsid w:val="003727E3"/>
    <w:rsid w:val="003F0495"/>
    <w:rsid w:val="004076ED"/>
    <w:rsid w:val="00412989"/>
    <w:rsid w:val="00431E03"/>
    <w:rsid w:val="004A2A85"/>
    <w:rsid w:val="004D3EDC"/>
    <w:rsid w:val="004E029F"/>
    <w:rsid w:val="00511334"/>
    <w:rsid w:val="00522315"/>
    <w:rsid w:val="00527A4F"/>
    <w:rsid w:val="005723F2"/>
    <w:rsid w:val="006455E5"/>
    <w:rsid w:val="006E33B0"/>
    <w:rsid w:val="0073495A"/>
    <w:rsid w:val="007B214E"/>
    <w:rsid w:val="008A79D2"/>
    <w:rsid w:val="008B3511"/>
    <w:rsid w:val="008F4611"/>
    <w:rsid w:val="00940F99"/>
    <w:rsid w:val="00945249"/>
    <w:rsid w:val="00995F1C"/>
    <w:rsid w:val="00A33B4D"/>
    <w:rsid w:val="00A94C2F"/>
    <w:rsid w:val="00AC3435"/>
    <w:rsid w:val="00AD0879"/>
    <w:rsid w:val="00C452F9"/>
    <w:rsid w:val="00C526D1"/>
    <w:rsid w:val="00C82A4B"/>
    <w:rsid w:val="00D160D6"/>
    <w:rsid w:val="00D641AC"/>
    <w:rsid w:val="00E41A8A"/>
    <w:rsid w:val="00E55EC8"/>
    <w:rsid w:val="00EC4A29"/>
    <w:rsid w:val="00E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F258"/>
  <w15:chartTrackingRefBased/>
  <w15:docId w15:val="{BB865788-3E8F-4A0F-867D-49084ABC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258"/>
  </w:style>
  <w:style w:type="paragraph" w:styleId="Nagwek1">
    <w:name w:val="heading 1"/>
    <w:basedOn w:val="Normalny"/>
    <w:next w:val="Normalny"/>
    <w:link w:val="Nagwek1Znak"/>
    <w:uiPriority w:val="9"/>
    <w:qFormat/>
    <w:rsid w:val="00D16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0D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7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4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Piotr Wawrzyniak</cp:lastModifiedBy>
  <cp:revision>6</cp:revision>
  <dcterms:created xsi:type="dcterms:W3CDTF">2025-11-24T11:12:00Z</dcterms:created>
  <dcterms:modified xsi:type="dcterms:W3CDTF">2025-11-24T11:25:00Z</dcterms:modified>
</cp:coreProperties>
</file>