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437D" w14:textId="77777777" w:rsidR="005C4E83" w:rsidRDefault="005C4E83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CA60" w14:textId="110BFF03" w:rsidR="00FE4D06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61E249D8" w14:textId="4FA18C55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0182A523" w14:textId="10F85BF9" w:rsidR="006933B8" w:rsidRPr="00C967AF" w:rsidRDefault="006933B8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266F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95E06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33288" w14:textId="77777777" w:rsidR="007F629B" w:rsidRPr="00C967AF" w:rsidRDefault="007F629B" w:rsidP="0069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27485" w14:textId="0AD266BA" w:rsidR="008B2591" w:rsidRPr="00C967AF" w:rsidRDefault="008B2591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1D13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zasad,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sposobu i trybu umarzania, odraczania terminu spłaty oraz rozkładania na raty należności pieniężnych o charakterze cywilnoprawnym,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AF">
        <w:rPr>
          <w:rFonts w:ascii="Times New Roman" w:hAnsi="Times New Roman" w:cs="Times New Roman"/>
          <w:b/>
          <w:bCs/>
          <w:sz w:val="24"/>
          <w:szCs w:val="24"/>
        </w:rPr>
        <w:t>przypadających gminie Chrzypsko Wielkie lub jej jednostkom organizacyjnym</w:t>
      </w:r>
      <w:r w:rsidR="00632499" w:rsidRPr="00C967AF">
        <w:rPr>
          <w:rFonts w:ascii="Times New Roman" w:hAnsi="Times New Roman" w:cs="Times New Roman"/>
          <w:b/>
          <w:bCs/>
          <w:sz w:val="24"/>
          <w:szCs w:val="24"/>
        </w:rPr>
        <w:t>, wskazanie organu do tego uprawnionego oraz warunków dopuszczalności pomocy publicznej.</w:t>
      </w:r>
      <w:r w:rsidR="007F629B" w:rsidRPr="00C967A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A460011" w14:textId="122CB3D3" w:rsidR="007F629B" w:rsidRPr="00C967AF" w:rsidRDefault="007F629B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>Na podstawie art.18 ust.2 pkt 15 ustawy z dnia 8 marca 1990 r. o samorządzie gminnym (Dz.U. z 2024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1465</w:t>
      </w:r>
      <w:r w:rsidRPr="00C967AF">
        <w:rPr>
          <w:rFonts w:ascii="Times New Roman" w:hAnsi="Times New Roman" w:cs="Times New Roman"/>
          <w:sz w:val="24"/>
          <w:szCs w:val="24"/>
        </w:rPr>
        <w:t xml:space="preserve"> z późn.zm.), art. 59 ust</w:t>
      </w:r>
      <w:r w:rsidR="00934AB4" w:rsidRPr="00C967AF">
        <w:rPr>
          <w:rFonts w:ascii="Times New Roman" w:hAnsi="Times New Roman" w:cs="Times New Roman"/>
          <w:sz w:val="24"/>
          <w:szCs w:val="24"/>
        </w:rPr>
        <w:t>. 1-3 ustawy z dnia 27 sierpnia 2009 r. ustawy o finansach publicznych (Dz.U. 202</w:t>
      </w:r>
      <w:r w:rsidR="00473452" w:rsidRPr="00C967AF">
        <w:rPr>
          <w:rFonts w:ascii="Times New Roman" w:hAnsi="Times New Roman" w:cs="Times New Roman"/>
          <w:sz w:val="24"/>
          <w:szCs w:val="24"/>
        </w:rPr>
        <w:t>4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r. poz.</w:t>
      </w:r>
      <w:r w:rsidR="00473452" w:rsidRPr="00C967AF">
        <w:rPr>
          <w:rFonts w:ascii="Times New Roman" w:hAnsi="Times New Roman" w:cs="Times New Roman"/>
          <w:sz w:val="24"/>
          <w:szCs w:val="24"/>
        </w:rPr>
        <w:t>1530</w:t>
      </w:r>
      <w:r w:rsidR="00934AB4" w:rsidRPr="00C967AF">
        <w:rPr>
          <w:rFonts w:ascii="Times New Roman" w:hAnsi="Times New Roman" w:cs="Times New Roman"/>
          <w:sz w:val="24"/>
          <w:szCs w:val="24"/>
        </w:rPr>
        <w:t xml:space="preserve"> z późn.zm.) </w:t>
      </w:r>
    </w:p>
    <w:p w14:paraId="478FA05B" w14:textId="75110B26" w:rsidR="00934AB4" w:rsidRPr="00C967AF" w:rsidRDefault="00934AB4" w:rsidP="007F62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7AF">
        <w:rPr>
          <w:rFonts w:ascii="Times New Roman" w:hAnsi="Times New Roman" w:cs="Times New Roman"/>
          <w:b/>
          <w:bCs/>
          <w:sz w:val="24"/>
          <w:szCs w:val="24"/>
        </w:rPr>
        <w:t xml:space="preserve">Rada Gminy Chrzypsko Wielkie uchwala, co </w:t>
      </w:r>
      <w:proofErr w:type="gramStart"/>
      <w:r w:rsidRPr="00C967AF">
        <w:rPr>
          <w:rFonts w:ascii="Times New Roman" w:hAnsi="Times New Roman" w:cs="Times New Roman"/>
          <w:b/>
          <w:bCs/>
          <w:sz w:val="24"/>
          <w:szCs w:val="24"/>
        </w:rPr>
        <w:t>następuje :</w:t>
      </w:r>
      <w:proofErr w:type="gramEnd"/>
    </w:p>
    <w:p w14:paraId="2B5E35D0" w14:textId="77777777" w:rsidR="00934AB4" w:rsidRDefault="00934AB4" w:rsidP="00473452">
      <w:pPr>
        <w:spacing w:after="0" w:line="276" w:lineRule="auto"/>
        <w:rPr>
          <w:b/>
          <w:bCs/>
        </w:rPr>
      </w:pPr>
    </w:p>
    <w:p w14:paraId="251F2F8D" w14:textId="5F4C1F2C" w:rsidR="00934AB4" w:rsidRDefault="00934AB4" w:rsidP="0047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Określa się szczegółowe zasady, sposób i tryb umarzania, odraczania terminu spłaty oraz rozkładania na raty należności pieniężnych o charakterze cywilnoprawnym, przypadających Gminie Chrzypsko wielkie i jej jednostkom </w:t>
      </w:r>
      <w:r w:rsidR="0086110F">
        <w:rPr>
          <w:rFonts w:ascii="Times New Roman" w:hAnsi="Times New Roman" w:cs="Times New Roman"/>
          <w:sz w:val="24"/>
          <w:szCs w:val="24"/>
        </w:rPr>
        <w:t>organizacyjnym</w:t>
      </w:r>
      <w:r w:rsidR="00410BAC">
        <w:rPr>
          <w:rFonts w:ascii="Times New Roman" w:hAnsi="Times New Roman" w:cs="Times New Roman"/>
          <w:sz w:val="24"/>
          <w:szCs w:val="24"/>
        </w:rPr>
        <w:t>, warunki dopuszczalności</w:t>
      </w:r>
      <w:r w:rsidR="000D291E">
        <w:rPr>
          <w:rFonts w:ascii="Times New Roman" w:hAnsi="Times New Roman" w:cs="Times New Roman"/>
          <w:sz w:val="24"/>
          <w:szCs w:val="24"/>
        </w:rPr>
        <w:t xml:space="preserve"> pomocy </w:t>
      </w:r>
      <w:r w:rsidR="000607F0">
        <w:rPr>
          <w:rFonts w:ascii="Times New Roman" w:hAnsi="Times New Roman" w:cs="Times New Roman"/>
          <w:sz w:val="24"/>
          <w:szCs w:val="24"/>
        </w:rPr>
        <w:t>publicznej</w:t>
      </w:r>
      <w:r w:rsidR="000D291E">
        <w:rPr>
          <w:rFonts w:ascii="Times New Roman" w:hAnsi="Times New Roman" w:cs="Times New Roman"/>
          <w:sz w:val="24"/>
          <w:szCs w:val="24"/>
        </w:rPr>
        <w:t xml:space="preserve"> oraz wskazuje się organ lub osoby</w:t>
      </w:r>
      <w:r w:rsidR="000607F0">
        <w:rPr>
          <w:rFonts w:ascii="Times New Roman" w:hAnsi="Times New Roman" w:cs="Times New Roman"/>
          <w:sz w:val="24"/>
          <w:szCs w:val="24"/>
        </w:rPr>
        <w:t xml:space="preserve"> uprawnione do udzielania tych ulg.</w:t>
      </w:r>
    </w:p>
    <w:p w14:paraId="6D2D08AB" w14:textId="77777777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70A721" w14:textId="107879F4" w:rsidR="00F51797" w:rsidRDefault="00F51797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C0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7D0" w:rsidRPr="00C017D0">
        <w:rPr>
          <w:rFonts w:ascii="Times New Roman" w:hAnsi="Times New Roman" w:cs="Times New Roman"/>
          <w:sz w:val="24"/>
          <w:szCs w:val="24"/>
        </w:rPr>
        <w:t xml:space="preserve">Ilekroć w uchwale jest mowa </w:t>
      </w:r>
      <w:proofErr w:type="gramStart"/>
      <w:r w:rsidR="00C017D0" w:rsidRPr="00C017D0">
        <w:rPr>
          <w:rFonts w:ascii="Times New Roman" w:hAnsi="Times New Roman" w:cs="Times New Roman"/>
          <w:sz w:val="24"/>
          <w:szCs w:val="24"/>
        </w:rPr>
        <w:t>o :</w:t>
      </w:r>
      <w:proofErr w:type="gramEnd"/>
    </w:p>
    <w:p w14:paraId="753FAB72" w14:textId="77777777" w:rsidR="00C017D0" w:rsidRDefault="00C017D0" w:rsidP="007F62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561239" w14:textId="10D6F07E" w:rsidR="00C017D0" w:rsidRPr="00C967AF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F">
        <w:rPr>
          <w:rFonts w:ascii="Times New Roman" w:hAnsi="Times New Roman" w:cs="Times New Roman"/>
          <w:sz w:val="24"/>
          <w:szCs w:val="24"/>
        </w:rPr>
        <w:t xml:space="preserve">ustawie – </w:t>
      </w:r>
      <w:r w:rsidR="00AC03F2" w:rsidRPr="00C967AF">
        <w:rPr>
          <w:rFonts w:ascii="Times New Roman" w:hAnsi="Times New Roman" w:cs="Times New Roman"/>
          <w:sz w:val="24"/>
          <w:szCs w:val="24"/>
        </w:rPr>
        <w:t>rozumie się przez to ustawę z dnia 27 sierpnia 2009 r. o finansach publicznych (Dz.U. z 202</w:t>
      </w:r>
      <w:r w:rsidR="006D5EBE" w:rsidRPr="00C967AF">
        <w:rPr>
          <w:rFonts w:ascii="Times New Roman" w:hAnsi="Times New Roman" w:cs="Times New Roman"/>
          <w:sz w:val="24"/>
          <w:szCs w:val="24"/>
        </w:rPr>
        <w:t>4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r., poz.</w:t>
      </w:r>
      <w:r w:rsidR="006D5EBE" w:rsidRPr="00C967AF">
        <w:rPr>
          <w:rFonts w:ascii="Times New Roman" w:hAnsi="Times New Roman" w:cs="Times New Roman"/>
          <w:sz w:val="24"/>
          <w:szCs w:val="24"/>
        </w:rPr>
        <w:t>1530</w:t>
      </w:r>
      <w:r w:rsidR="00AC03F2" w:rsidRPr="00C967AF">
        <w:rPr>
          <w:rFonts w:ascii="Times New Roman" w:hAnsi="Times New Roman" w:cs="Times New Roman"/>
          <w:sz w:val="24"/>
          <w:szCs w:val="24"/>
        </w:rPr>
        <w:t xml:space="preserve"> z późn.zm)</w:t>
      </w:r>
    </w:p>
    <w:p w14:paraId="6F467772" w14:textId="5D2ECDA4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wierzycielu – rozumie się przez to gminę Chrzypsko Wielkie oraz jej jednostki organizacyjne</w:t>
      </w:r>
    </w:p>
    <w:p w14:paraId="3062E3E3" w14:textId="6DDF074D" w:rsidR="00C017D0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dłużniku – rozumie się przez to osobę fizyczną, osobą prawną, jednostkę organizacyjną nieposiadającej osobowości prawnej, która posiada zobowiązanie w stosunku do gminy Chrzypsko Wielkie lub jej jednostek organizacyjnych</w:t>
      </w:r>
    </w:p>
    <w:p w14:paraId="72E5BCAC" w14:textId="77777777" w:rsidR="00AC03F2" w:rsidRDefault="00C017D0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uldze – </w:t>
      </w:r>
      <w:r w:rsidR="00AC03F2" w:rsidRPr="00C017D0">
        <w:rPr>
          <w:rFonts w:ascii="Times New Roman" w:hAnsi="Times New Roman" w:cs="Times New Roman"/>
          <w:sz w:val="24"/>
          <w:szCs w:val="24"/>
        </w:rPr>
        <w:t>rozumie się przez to umorzenie, rozłożenie na raty lub odroczenie terminu zapłaty należności</w:t>
      </w:r>
      <w:r w:rsidR="00AC03F2">
        <w:rPr>
          <w:rFonts w:ascii="Times New Roman" w:hAnsi="Times New Roman" w:cs="Times New Roman"/>
          <w:sz w:val="24"/>
          <w:szCs w:val="24"/>
        </w:rPr>
        <w:t>,</w:t>
      </w:r>
    </w:p>
    <w:p w14:paraId="77CFC1E2" w14:textId="5B3C567F" w:rsidR="00AC03F2" w:rsidRDefault="00AC03F2" w:rsidP="00C967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należności – rozumie się przez wierzytelność pieniężną przysługującą gminie Chrzypsko </w:t>
      </w:r>
      <w:r w:rsidR="00690AD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ielkie</w:t>
      </w:r>
      <w:r w:rsidR="00690AD0">
        <w:rPr>
          <w:rFonts w:ascii="Times New Roman" w:hAnsi="Times New Roman" w:cs="Times New Roman"/>
          <w:sz w:val="24"/>
          <w:szCs w:val="24"/>
        </w:rPr>
        <w:t xml:space="preserve"> lub jej jednostce organizacyjnej, obejmującą należnoś</w:t>
      </w:r>
      <w:r w:rsidR="00C30293">
        <w:rPr>
          <w:rFonts w:ascii="Times New Roman" w:hAnsi="Times New Roman" w:cs="Times New Roman"/>
          <w:sz w:val="24"/>
          <w:szCs w:val="24"/>
        </w:rPr>
        <w:t>ć</w:t>
      </w:r>
      <w:r w:rsidR="00690AD0">
        <w:rPr>
          <w:rFonts w:ascii="Times New Roman" w:hAnsi="Times New Roman" w:cs="Times New Roman"/>
          <w:sz w:val="24"/>
          <w:szCs w:val="24"/>
        </w:rPr>
        <w:t xml:space="preserve"> główną</w:t>
      </w:r>
      <w:r w:rsidR="00C30293">
        <w:rPr>
          <w:rFonts w:ascii="Times New Roman" w:hAnsi="Times New Roman" w:cs="Times New Roman"/>
          <w:sz w:val="24"/>
          <w:szCs w:val="24"/>
        </w:rPr>
        <w:t xml:space="preserve"> wraz z należnymi odsetkami i kosztam</w:t>
      </w:r>
      <w:r w:rsidR="00DA6630">
        <w:rPr>
          <w:rFonts w:ascii="Times New Roman" w:hAnsi="Times New Roman" w:cs="Times New Roman"/>
          <w:sz w:val="24"/>
          <w:szCs w:val="24"/>
        </w:rPr>
        <w:t>i do</w:t>
      </w:r>
      <w:r w:rsidR="00806757">
        <w:rPr>
          <w:rFonts w:ascii="Times New Roman" w:hAnsi="Times New Roman" w:cs="Times New Roman"/>
          <w:sz w:val="24"/>
          <w:szCs w:val="24"/>
        </w:rPr>
        <w:t>chodzenia należności (koszty</w:t>
      </w:r>
      <w:r w:rsidR="00C30293">
        <w:rPr>
          <w:rFonts w:ascii="Times New Roman" w:hAnsi="Times New Roman" w:cs="Times New Roman"/>
          <w:sz w:val="24"/>
          <w:szCs w:val="24"/>
        </w:rPr>
        <w:t xml:space="preserve"> uboczne) według stanu na dzień umorzenia, odroczenia lub rozłożenia na raty, a w </w:t>
      </w:r>
      <w:proofErr w:type="gramStart"/>
      <w:r w:rsidR="00C30293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="00C30293">
        <w:rPr>
          <w:rFonts w:ascii="Times New Roman" w:hAnsi="Times New Roman" w:cs="Times New Roman"/>
          <w:sz w:val="24"/>
          <w:szCs w:val="24"/>
        </w:rPr>
        <w:t xml:space="preserve"> jeżeli należność główna została zapłacona – sumę odsetek i kosztów ich dochodzenia.</w:t>
      </w:r>
    </w:p>
    <w:p w14:paraId="39B38DAB" w14:textId="77777777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E776CF" w14:textId="246E01CB" w:rsidR="005C6723" w:rsidRDefault="005C6723" w:rsidP="005C672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1. Na wniosek </w:t>
      </w:r>
      <w:proofErr w:type="gramStart"/>
      <w:r>
        <w:rPr>
          <w:rFonts w:ascii="Times New Roman" w:hAnsi="Times New Roman" w:cs="Times New Roman"/>
          <w:sz w:val="24"/>
          <w:szCs w:val="24"/>
        </w:rPr>
        <w:t>dłużnika :</w:t>
      </w:r>
      <w:proofErr w:type="gramEnd"/>
    </w:p>
    <w:p w14:paraId="1134CB6A" w14:textId="39F29831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 mogą być umarzane w całości albo w części,</w:t>
      </w:r>
    </w:p>
    <w:p w14:paraId="3D863798" w14:textId="2AC56E23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zostać odroczone terminy spłaty całości albo części należności,</w:t>
      </w:r>
    </w:p>
    <w:p w14:paraId="5FDD9AFB" w14:textId="47694A1C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płatność całości albo części należności może zostać rozłożona na raty.</w:t>
      </w:r>
    </w:p>
    <w:p w14:paraId="7B34EA9E" w14:textId="20235F18" w:rsidR="005C6723" w:rsidRDefault="005C6723" w:rsidP="005C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przypadkach określonych w art.56 ust.1 ustawy należności mogą być umarzane z urzędu.</w:t>
      </w:r>
    </w:p>
    <w:p w14:paraId="1A048B3A" w14:textId="444F6744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Udzielenie ulgi w przypadku, gdy oprócz dłużnika głównego zobowiązane są inne osoby, może nastąpić tylko wówczas, kiedy warunki umorzenia zachodzą wobec wszystkich zobowiązanych.</w:t>
      </w:r>
    </w:p>
    <w:p w14:paraId="02402CF9" w14:textId="1A91C20C" w:rsidR="005C6723" w:rsidRDefault="005C6723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 należności, której spłatę odroczono lub rozłożono na raty, nie pobiera się odsetek za okres od dnia następującego po dniu złożenia wniosku, do dnia upływu terminu spłaty </w:t>
      </w:r>
      <w:r w:rsidR="00463B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włącznie.</w:t>
      </w:r>
    </w:p>
    <w:p w14:paraId="517424AF" w14:textId="0C74D5E2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Jeżeli dłużnik:</w:t>
      </w:r>
    </w:p>
    <w:p w14:paraId="5861EB81" w14:textId="2D4CF2CF" w:rsidR="00463B24" w:rsidRDefault="00463B24" w:rsidP="005C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należności w odroczonym </w:t>
      </w:r>
      <w:proofErr w:type="gramStart"/>
      <w:r>
        <w:rPr>
          <w:rFonts w:ascii="Times New Roman" w:hAnsi="Times New Roman" w:cs="Times New Roman"/>
          <w:sz w:val="24"/>
          <w:szCs w:val="24"/>
        </w:rPr>
        <w:t>terminie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cała należność staje się natychmiast wymagalna wraz z odsetkami należnymi od pierwotnego dnia wymagalności,</w:t>
      </w:r>
    </w:p>
    <w:p w14:paraId="14F1A639" w14:textId="5D3FA5AF" w:rsidR="00463B24" w:rsidRDefault="00463B24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spłaci którejkolwiek z rat w ustalonym terminie lub wysokości – porozumienie, o którym mowa w </w:t>
      </w:r>
      <w:r w:rsidRPr="00463B2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 ust.1 pkt 2, wygasa, a pozostała do spłaty należność staje się natychmiast wymagalna wraz z odsetkami należnymi od pierwotnego dnia wymagalności,</w:t>
      </w:r>
    </w:p>
    <w:p w14:paraId="011CDE25" w14:textId="6DC410A0" w:rsidR="00713139" w:rsidRDefault="00713139" w:rsidP="00463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C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 dowody fałszywe, na podstawie których organ lub osoba uprawniona udzieliła ulgi – należność pieniężna staje się natychmiast wymagalna wraz z odsetkami należnymi od pierwotnego terminu wymagalności do dnia zapłaty,</w:t>
      </w:r>
    </w:p>
    <w:p w14:paraId="1C63BB76" w14:textId="5EF955C9" w:rsidR="00713139" w:rsidRDefault="00713139" w:rsidP="00713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wprowadził organ lub osobę uprawnioną w błąd, co do okoliczności uzasadniających udzielenie ulgi – należność pieniężna staje się natychmiast wymagalna wraz z odsetkami należnymi od pierwotnego terminu wymagalności do dnia zapłaty,</w:t>
      </w:r>
    </w:p>
    <w:p w14:paraId="20FB6295" w14:textId="40926CE2" w:rsidR="009F6CDD" w:rsidRDefault="009F6CDD" w:rsidP="0080675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1. Udzielenie ulg </w:t>
      </w:r>
      <w:proofErr w:type="gramStart"/>
      <w:r>
        <w:rPr>
          <w:rFonts w:ascii="Times New Roman" w:hAnsi="Times New Roman" w:cs="Times New Roman"/>
          <w:sz w:val="24"/>
          <w:szCs w:val="24"/>
        </w:rPr>
        <w:t>następuje :</w:t>
      </w:r>
      <w:proofErr w:type="gramEnd"/>
    </w:p>
    <w:p w14:paraId="4D171E6D" w14:textId="1E5CEC38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1)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urzędu – w formie jednostronnego oświadczenia organu lub osoby upoważnionej złożonego w formie pisemnej,</w:t>
      </w:r>
    </w:p>
    <w:p w14:paraId="78186BA1" w14:textId="6DDEDEE8" w:rsidR="009F6CDD" w:rsidRP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CDD">
        <w:rPr>
          <w:rFonts w:ascii="Times New Roman" w:hAnsi="Times New Roman" w:cs="Times New Roman"/>
          <w:sz w:val="24"/>
          <w:szCs w:val="24"/>
        </w:rPr>
        <w:t>2)</w:t>
      </w:r>
      <w:r w:rsidR="00854F76">
        <w:rPr>
          <w:rFonts w:ascii="Times New Roman" w:hAnsi="Times New Roman" w:cs="Times New Roman"/>
          <w:sz w:val="24"/>
          <w:szCs w:val="24"/>
        </w:rPr>
        <w:t xml:space="preserve"> </w:t>
      </w:r>
      <w:r w:rsidRPr="009F6CDD">
        <w:rPr>
          <w:rFonts w:ascii="Times New Roman" w:hAnsi="Times New Roman" w:cs="Times New Roman"/>
          <w:sz w:val="24"/>
          <w:szCs w:val="24"/>
        </w:rPr>
        <w:t>na wniosek dłużnika – w formie pisemnej porozumienia z wierzycielem.</w:t>
      </w:r>
    </w:p>
    <w:p w14:paraId="4DF60A70" w14:textId="62CC7214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2.Wniosek o udzielenie ulgi powinien zawierać informacje dotyczące wystąpienia okoliczności, o której mowa w art.59 ust.1 ustawy.</w:t>
      </w:r>
    </w:p>
    <w:p w14:paraId="13A5D161" w14:textId="57EEC2E8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 w:rsidRPr="003C3F41">
        <w:rPr>
          <w:rFonts w:ascii="Times New Roman" w:hAnsi="Times New Roman" w:cs="Times New Roman"/>
          <w:sz w:val="24"/>
          <w:szCs w:val="24"/>
        </w:rPr>
        <w:t>Do wniosku powinny zostać dołączone dokumenty potwierdzające okoliczności w nim wymienione.</w:t>
      </w:r>
    </w:p>
    <w:p w14:paraId="2C392629" w14:textId="5C73BE57" w:rsidR="009F6CDD" w:rsidRPr="003C3F41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F41">
        <w:rPr>
          <w:rFonts w:ascii="Times New Roman" w:hAnsi="Times New Roman" w:cs="Times New Roman"/>
          <w:sz w:val="24"/>
          <w:szCs w:val="24"/>
        </w:rPr>
        <w:t>4.W przypadku stwierdzenia, iż przedstawione dokumenty są niewystarczające do udzielenia ulgi, właściwy organ lub osoba uprawniona wymieniona w § 5 wzywa dłużnika do ich uzupełnienia.</w:t>
      </w:r>
    </w:p>
    <w:p w14:paraId="43386B16" w14:textId="6AB59135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Nieuzupełnienie wniosku przez dłużnika w wyznaczonym terminie powoduje pozostawienie go bez uzasadnienia.</w:t>
      </w:r>
    </w:p>
    <w:p w14:paraId="638B8100" w14:textId="77777777" w:rsidR="009F6CDD" w:rsidRDefault="009F6CD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A4BC1" w14:textId="5FF26D5E" w:rsidR="009F6CDD" w:rsidRDefault="009F6CDD" w:rsidP="00EF04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 xml:space="preserve">1. Do udzielania ulg uprawnieni </w:t>
      </w:r>
      <w:proofErr w:type="gramStart"/>
      <w:r>
        <w:rPr>
          <w:rFonts w:ascii="Times New Roman" w:hAnsi="Times New Roman" w:cs="Times New Roman"/>
          <w:sz w:val="24"/>
          <w:szCs w:val="24"/>
        </w:rPr>
        <w:t>są :</w:t>
      </w:r>
      <w:proofErr w:type="gramEnd"/>
    </w:p>
    <w:p w14:paraId="4A54D4BA" w14:textId="64A7A071" w:rsidR="002221F4" w:rsidRDefault="002221F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1)</w:t>
      </w:r>
      <w:r w:rsidR="003C3F41">
        <w:rPr>
          <w:rFonts w:ascii="Times New Roman" w:hAnsi="Times New Roman" w:cs="Times New Roman"/>
          <w:sz w:val="24"/>
          <w:szCs w:val="24"/>
        </w:rPr>
        <w:t xml:space="preserve"> </w:t>
      </w:r>
      <w:r w:rsidRPr="003D6E8D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bez względu na wysokość kwoty należności pieniężnych, z ograniczeniem okresu spłaty, o którym mowa w ust.2,</w:t>
      </w:r>
    </w:p>
    <w:p w14:paraId="502102D0" w14:textId="0DC2E991" w:rsidR="003D6E8D" w:rsidRPr="00021EBE" w:rsidRDefault="003D6E8D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BE">
        <w:rPr>
          <w:rFonts w:ascii="Times New Roman" w:hAnsi="Times New Roman" w:cs="Times New Roman"/>
          <w:sz w:val="24"/>
          <w:szCs w:val="24"/>
        </w:rPr>
        <w:t>2)</w:t>
      </w:r>
      <w:r w:rsidR="003C3F41" w:rsidRPr="00021EBE">
        <w:rPr>
          <w:rFonts w:ascii="Times New Roman" w:hAnsi="Times New Roman" w:cs="Times New Roman"/>
          <w:sz w:val="24"/>
          <w:szCs w:val="24"/>
        </w:rPr>
        <w:t xml:space="preserve"> </w:t>
      </w:r>
      <w:r w:rsidRPr="00021EBE">
        <w:rPr>
          <w:rFonts w:ascii="Times New Roman" w:hAnsi="Times New Roman" w:cs="Times New Roman"/>
          <w:sz w:val="24"/>
          <w:szCs w:val="24"/>
        </w:rPr>
        <w:t>kierownicy jednostek organizacyjnych – w zakresie należności przysługujących tym jednostkom, jeżeli kwota należności pieniężnych nie przekracza 1 000,00 zł</w:t>
      </w:r>
      <w:r w:rsidR="008F2DDF" w:rsidRPr="00021EBE">
        <w:rPr>
          <w:rFonts w:ascii="Times New Roman" w:hAnsi="Times New Roman" w:cs="Times New Roman"/>
          <w:sz w:val="24"/>
          <w:szCs w:val="24"/>
        </w:rPr>
        <w:t>. Powyżej tej kwoty konieczne jest uzyskanie zgody Wójta Gminy Chrzypsko Wielkie. W przypadku odroczenia terminu płatności lub rozłożenia spłaty na raty termin płatności lub ilość rat nie może przekroczyć okresu, o którym mowa w ust.</w:t>
      </w:r>
      <w:r w:rsidR="00E71AF7" w:rsidRPr="00021EBE">
        <w:rPr>
          <w:rFonts w:ascii="Times New Roman" w:hAnsi="Times New Roman" w:cs="Times New Roman"/>
          <w:sz w:val="24"/>
          <w:szCs w:val="24"/>
        </w:rPr>
        <w:t>2.</w:t>
      </w:r>
    </w:p>
    <w:p w14:paraId="5EDA4E3B" w14:textId="091B8395" w:rsidR="00E71AF7" w:rsidRDefault="00E71AF7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2.Uprawniony organ odraczający termin płatności i rozkładając na raty lub ponawiając ulgę powinien każdorazowo ustalić termin spłaty i ilość rat, by w razie </w:t>
      </w:r>
      <w:proofErr w:type="gramStart"/>
      <w:r>
        <w:rPr>
          <w:rFonts w:ascii="Times New Roman" w:hAnsi="Times New Roman" w:cs="Times New Roman"/>
          <w:sz w:val="24"/>
          <w:szCs w:val="24"/>
        </w:rPr>
        <w:t>nie wywiązania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dłużnika z terminów była możliwość dochodzenia należności przed upływem przedawnienia.</w:t>
      </w:r>
    </w:p>
    <w:p w14:paraId="73DF1DD9" w14:textId="0D73905D" w:rsidR="00D31E25" w:rsidRDefault="00D31E2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1. W przypadkach uzasadnionych ważnym interesem dłużnika lub interesem publicznym, kiedy ulga stanowić będzie pomoc publiczną, udzielenie jej na wniosek dłużnika lub z urzędu następuje zgodnie z </w:t>
      </w:r>
      <w:proofErr w:type="gramStart"/>
      <w:r>
        <w:rPr>
          <w:rFonts w:ascii="Times New Roman" w:hAnsi="Times New Roman" w:cs="Times New Roman"/>
          <w:sz w:val="24"/>
          <w:szCs w:val="24"/>
        </w:rPr>
        <w:t>przepisami :</w:t>
      </w:r>
      <w:proofErr w:type="gramEnd"/>
    </w:p>
    <w:p w14:paraId="1F198C29" w14:textId="02F42B44" w:rsidR="00D31E25" w:rsidRPr="007A674A" w:rsidRDefault="007A674A" w:rsidP="0080675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rozporządzenia Komisji (UE) Nr </w:t>
      </w:r>
      <w:r w:rsidR="00EA7D32" w:rsidRPr="007A674A">
        <w:rPr>
          <w:rFonts w:ascii="Times New Roman" w:hAnsi="Times New Roman" w:cs="Times New Roman"/>
          <w:sz w:val="24"/>
          <w:szCs w:val="24"/>
        </w:rPr>
        <w:t>2023/2831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z dnia 13 grudnia 2013 r. w sprawie stosowania art.107 i 108 Traktatu o funkcjonowaniu Unii Europejskiej do pomocy de </w:t>
      </w:r>
      <w:proofErr w:type="spell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tzw.</w:t>
      </w:r>
      <w:r w:rsidR="00EA7D32" w:rsidRPr="007A674A">
        <w:rPr>
          <w:rFonts w:ascii="Times New Roman" w:hAnsi="Times New Roman" w:cs="Times New Roman"/>
          <w:sz w:val="24"/>
          <w:szCs w:val="24"/>
        </w:rPr>
        <w:t xml:space="preserve"> 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ogólnego rozporządzenia o pomocy de </w:t>
      </w:r>
      <w:proofErr w:type="spellStart"/>
      <w:proofErr w:type="gramStart"/>
      <w:r w:rsidR="00D31E25" w:rsidRPr="007A674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D31E25" w:rsidRPr="007A674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EA7D32" w:rsidRPr="007A674A">
        <w:rPr>
          <w:rFonts w:ascii="Times New Roman" w:hAnsi="Times New Roman" w:cs="Times New Roman"/>
          <w:sz w:val="24"/>
          <w:szCs w:val="24"/>
        </w:rPr>
        <w:t>, seria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L </w:t>
      </w:r>
      <w:r w:rsidR="00EA7D32" w:rsidRPr="007A674A">
        <w:rPr>
          <w:rFonts w:ascii="Times New Roman" w:hAnsi="Times New Roman" w:cs="Times New Roman"/>
          <w:sz w:val="24"/>
          <w:szCs w:val="24"/>
        </w:rPr>
        <w:t>, z 2023 r.poz.2831)</w:t>
      </w:r>
      <w:r w:rsidR="00D31E25" w:rsidRPr="007A67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2A5B00" w14:textId="4B264AFF" w:rsidR="00D74805" w:rsidRDefault="00D7480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1408/2013 z dnia 18 grudnia 2013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seria L , z 2023 r.</w:t>
      </w:r>
      <w:r w:rsidR="00CF15E0">
        <w:rPr>
          <w:rFonts w:ascii="Times New Roman" w:hAnsi="Times New Roman" w:cs="Times New Roman"/>
          <w:sz w:val="24"/>
          <w:szCs w:val="24"/>
        </w:rPr>
        <w:t xml:space="preserve"> nr 352 z późn.zm.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10DF650" w14:textId="358D36B5" w:rsidR="00CF15E0" w:rsidRDefault="00CF15E0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2023/2832 z dnia 13 grudnia 2023 r. w sprawie stosowania art.107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przyznawanej przedsiębiorcom wykonującym usługi świadczone o ogólnym interesie </w:t>
      </w:r>
      <w:r w:rsidRPr="00B15AF6">
        <w:rPr>
          <w:rFonts w:ascii="Times New Roman" w:hAnsi="Times New Roman" w:cs="Times New Roman"/>
          <w:sz w:val="24"/>
          <w:szCs w:val="24"/>
        </w:rPr>
        <w:t>gospodarczym (</w:t>
      </w:r>
      <w:proofErr w:type="spellStart"/>
      <w:proofErr w:type="gramStart"/>
      <w:r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proofErr w:type="gramEnd"/>
      <w:r w:rsidRPr="00B15AF6">
        <w:rPr>
          <w:rFonts w:ascii="Times New Roman" w:hAnsi="Times New Roman" w:cs="Times New Roman"/>
          <w:sz w:val="24"/>
          <w:szCs w:val="24"/>
        </w:rPr>
        <w:t>, seria L , z 2023 r., poz.2832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B15A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6DCB81" w14:textId="2299F54D" w:rsidR="00CF15E0" w:rsidRPr="00B15AF6" w:rsidRDefault="004F7D45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AF6">
        <w:rPr>
          <w:rFonts w:ascii="Times New Roman" w:hAnsi="Times New Roman" w:cs="Times New Roman"/>
          <w:sz w:val="24"/>
          <w:szCs w:val="24"/>
        </w:rPr>
        <w:t>4</w:t>
      </w:r>
      <w:r w:rsidR="00CF15E0" w:rsidRPr="00B15AF6">
        <w:rPr>
          <w:rFonts w:ascii="Times New Roman" w:hAnsi="Times New Roman" w:cs="Times New Roman"/>
          <w:sz w:val="24"/>
          <w:szCs w:val="24"/>
        </w:rPr>
        <w:t>)</w:t>
      </w:r>
      <w:r w:rsidR="001A6AE9" w:rsidRPr="00B15AF6">
        <w:rPr>
          <w:rFonts w:ascii="Times New Roman" w:hAnsi="Times New Roman" w:cs="Times New Roman"/>
          <w:sz w:val="24"/>
          <w:szCs w:val="24"/>
        </w:rPr>
        <w:t xml:space="preserve">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rozporządzenia Komisji (UE) Nr 717/2014 z dnia 27 czerwca 2014 r. w sprawie stosowania art.107 i 108 Traktatu o funkcjonowaniu Unii Europejskiej do pomocy de </w:t>
      </w:r>
      <w:proofErr w:type="spellStart"/>
      <w:r w:rsidR="00CF15E0" w:rsidRPr="00B15AF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 w sektorze rybołówstwa</w:t>
      </w:r>
      <w:r w:rsidRPr="00B15AF6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B15AF6">
        <w:rPr>
          <w:rFonts w:ascii="Times New Roman" w:hAnsi="Times New Roman" w:cs="Times New Roman"/>
          <w:sz w:val="24"/>
          <w:szCs w:val="24"/>
        </w:rPr>
        <w:t xml:space="preserve">akwakultury 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CF15E0" w:rsidRPr="00B15AF6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="00CF15E0" w:rsidRPr="00B15AF6">
        <w:rPr>
          <w:rFonts w:ascii="Times New Roman" w:hAnsi="Times New Roman" w:cs="Times New Roman"/>
          <w:sz w:val="24"/>
          <w:szCs w:val="24"/>
        </w:rPr>
        <w:t xml:space="preserve">, seria L , </w:t>
      </w:r>
      <w:r w:rsidR="00D01BD6" w:rsidRPr="00B15AF6">
        <w:rPr>
          <w:rFonts w:ascii="Times New Roman" w:hAnsi="Times New Roman" w:cs="Times New Roman"/>
          <w:sz w:val="24"/>
          <w:szCs w:val="24"/>
        </w:rPr>
        <w:t>2014.190.45</w:t>
      </w:r>
      <w:r w:rsidRPr="00B15AF6">
        <w:rPr>
          <w:rFonts w:ascii="Times New Roman" w:hAnsi="Times New Roman" w:cs="Times New Roman"/>
          <w:sz w:val="24"/>
          <w:szCs w:val="24"/>
        </w:rPr>
        <w:t xml:space="preserve"> z dnia 28.06.2014 r.</w:t>
      </w:r>
      <w:r w:rsidR="00D01BD6" w:rsidRPr="00B15AF6">
        <w:rPr>
          <w:rFonts w:ascii="Times New Roman" w:hAnsi="Times New Roman" w:cs="Times New Roman"/>
          <w:sz w:val="24"/>
          <w:szCs w:val="24"/>
        </w:rPr>
        <w:t xml:space="preserve"> z poźn.zm.</w:t>
      </w:r>
      <w:r w:rsidR="00CF15E0" w:rsidRPr="00B15AF6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4994386" w14:textId="15C7D6BC" w:rsidR="00CF15E0" w:rsidRDefault="00275714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Łączna wartość pomocy udzielanej przedsiębiorcy na podstawie niniejszej uchwały nie może przekroczyć dopuszczalnej pomocy, o których mowa w rozporządzeniach wy</w:t>
      </w:r>
      <w:r w:rsidR="001377DD">
        <w:rPr>
          <w:rFonts w:ascii="Times New Roman" w:hAnsi="Times New Roman" w:cs="Times New Roman"/>
          <w:sz w:val="24"/>
          <w:szCs w:val="24"/>
        </w:rPr>
        <w:t>mien</w:t>
      </w:r>
      <w:r>
        <w:rPr>
          <w:rFonts w:ascii="Times New Roman" w:hAnsi="Times New Roman" w:cs="Times New Roman"/>
          <w:sz w:val="24"/>
          <w:szCs w:val="24"/>
        </w:rPr>
        <w:t>ionych w ust. 1</w:t>
      </w:r>
      <w:r w:rsidR="00164943">
        <w:rPr>
          <w:rFonts w:ascii="Times New Roman" w:hAnsi="Times New Roman" w:cs="Times New Roman"/>
          <w:sz w:val="24"/>
          <w:szCs w:val="24"/>
        </w:rPr>
        <w:t>.</w:t>
      </w:r>
    </w:p>
    <w:p w14:paraId="147B7665" w14:textId="5FD03B33" w:rsidR="00164943" w:rsidRDefault="00164943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podlega kumulacji z każdą inną pomocą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uzyskaną w różnych formach i z różnych źródeł w okresie trzech</w:t>
      </w:r>
      <w:r w:rsidR="004F1D2D">
        <w:rPr>
          <w:rFonts w:ascii="Times New Roman" w:hAnsi="Times New Roman" w:cs="Times New Roman"/>
          <w:sz w:val="24"/>
          <w:szCs w:val="24"/>
        </w:rPr>
        <w:t xml:space="preserve"> </w:t>
      </w:r>
      <w:r w:rsidR="004F1D2D">
        <w:rPr>
          <w:rFonts w:ascii="Times New Roman" w:hAnsi="Times New Roman" w:cs="Times New Roman"/>
          <w:color w:val="FF0000"/>
          <w:sz w:val="24"/>
          <w:szCs w:val="24"/>
        </w:rPr>
        <w:t>minionych</w:t>
      </w:r>
      <w:r>
        <w:rPr>
          <w:rFonts w:ascii="Times New Roman" w:hAnsi="Times New Roman" w:cs="Times New Roman"/>
          <w:sz w:val="24"/>
          <w:szCs w:val="24"/>
        </w:rPr>
        <w:t xml:space="preserve"> lat oraz z każdą pomocą inną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niż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otrzymaną w odniesieniu do tych samych kosztów kwalifikowanych lub tego samego środka finansowania ryzyka.</w:t>
      </w:r>
    </w:p>
    <w:p w14:paraId="0696012D" w14:textId="78E62E74" w:rsidR="002E5DA6" w:rsidRPr="00AA75B6" w:rsidRDefault="00AA75B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>4</w:t>
      </w:r>
      <w:r w:rsidR="002E5DA6" w:rsidRPr="00AA75B6">
        <w:rPr>
          <w:rFonts w:ascii="Times New Roman" w:hAnsi="Times New Roman" w:cs="Times New Roman"/>
          <w:sz w:val="24"/>
          <w:szCs w:val="24"/>
        </w:rPr>
        <w:t xml:space="preserve">. Podmiot ubiegający się o pomoc de </w:t>
      </w:r>
      <w:proofErr w:type="spellStart"/>
      <w:r w:rsidR="002E5DA6"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E5DA6" w:rsidRPr="00AA75B6">
        <w:rPr>
          <w:rFonts w:ascii="Times New Roman" w:hAnsi="Times New Roman" w:cs="Times New Roman"/>
          <w:sz w:val="24"/>
          <w:szCs w:val="24"/>
        </w:rPr>
        <w:t xml:space="preserve"> jest zobowiązany do przedstawienia podmiotowi udzielającemu pomocy, wraz z wnioskiem o udzielenie pomocy:</w:t>
      </w:r>
    </w:p>
    <w:p w14:paraId="0012C8F9" w14:textId="51DAA8DE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1) wszystkich zaświadczeń o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0AED3BC1" w14:textId="617FB33F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2) informacji niezbędnych do udzielenia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>.</w:t>
      </w:r>
    </w:p>
    <w:p w14:paraId="42C0F4FA" w14:textId="0AC73E6E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3) w przypadku podmiotów ubiegających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dołączenia wszystkich zaświadczeń o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oraz pomocy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rybołówstwie, jakie otrzymał w ciągu trzech minionych lat, albo oświadczenia o wielkości tej pomocy otrzymanej w tym okresie, albo oświadczenia o nieotrzymaniu takiej pomocy w tym okresie oraz zakres informacji określonych w rozporządzeniu Rady Ministrów z dnia 11 czerwca 2010 r. w sprawie informacji składanych przez podmioty ubiegające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 (Dz.U. nr 121,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810 z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18B2C9E5" w14:textId="46EB5440" w:rsidR="002E5DA6" w:rsidRPr="00AA75B6" w:rsidRDefault="002E5DA6" w:rsidP="002E5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6">
        <w:rPr>
          <w:rFonts w:ascii="Times New Roman" w:hAnsi="Times New Roman" w:cs="Times New Roman"/>
          <w:sz w:val="24"/>
          <w:szCs w:val="24"/>
        </w:rPr>
        <w:t xml:space="preserve">4) w przypadku podmiotów ubiegających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rybołówstwie dołączenia dokumentów określonych w art. 37 ust. 2 ustawy o postępowaniu w sprawach dotyczących pomocy publicznej oraz zakres informacji określonych w rozporządzeniu Rady Ministrów z dnia 11 czerwca 2010 r. w sprawie informacji składanych przez podmioty ubiegające się o pomoc de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 xml:space="preserve"> w rolnictwie lub rybołówstwie (Dz.U. nr 121, poz. 810 z </w:t>
      </w:r>
      <w:proofErr w:type="spellStart"/>
      <w:r w:rsidRPr="00AA75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75B6">
        <w:rPr>
          <w:rFonts w:ascii="Times New Roman" w:hAnsi="Times New Roman" w:cs="Times New Roman"/>
          <w:sz w:val="24"/>
          <w:szCs w:val="24"/>
        </w:rPr>
        <w:t>. zm.).</w:t>
      </w:r>
    </w:p>
    <w:p w14:paraId="4E2C57C6" w14:textId="5A746CFB" w:rsidR="00713139" w:rsidRPr="00730C12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Wykonanie uchwały powierza się Wójtowi Chrzypsko Wielkie.</w:t>
      </w:r>
    </w:p>
    <w:p w14:paraId="59ACC9AE" w14:textId="4FF5383A" w:rsidR="00463B24" w:rsidRPr="00463B24" w:rsidRDefault="00730C12" w:rsidP="00806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730C12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Wielkopolskiego i obowiązuje do dnia 31 grudnia 20</w:t>
      </w:r>
      <w:r w:rsidR="00CF6A7C">
        <w:rPr>
          <w:rFonts w:ascii="Times New Roman" w:hAnsi="Times New Roman" w:cs="Times New Roman"/>
          <w:sz w:val="24"/>
          <w:szCs w:val="24"/>
        </w:rPr>
        <w:t>29</w:t>
      </w:r>
      <w:r w:rsidRPr="00730C12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63B24" w:rsidRPr="004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2505" w14:textId="77777777" w:rsidR="005D7F82" w:rsidRDefault="005D7F82" w:rsidP="002E5DA6">
      <w:pPr>
        <w:spacing w:after="0" w:line="240" w:lineRule="auto"/>
      </w:pPr>
      <w:r>
        <w:separator/>
      </w:r>
    </w:p>
  </w:endnote>
  <w:endnote w:type="continuationSeparator" w:id="0">
    <w:p w14:paraId="660DDCD2" w14:textId="77777777" w:rsidR="005D7F82" w:rsidRDefault="005D7F82" w:rsidP="002E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69B2" w14:textId="77777777" w:rsidR="005D7F82" w:rsidRDefault="005D7F82" w:rsidP="002E5DA6">
      <w:pPr>
        <w:spacing w:after="0" w:line="240" w:lineRule="auto"/>
      </w:pPr>
      <w:r>
        <w:separator/>
      </w:r>
    </w:p>
  </w:footnote>
  <w:footnote w:type="continuationSeparator" w:id="0">
    <w:p w14:paraId="4D19B278" w14:textId="77777777" w:rsidR="005D7F82" w:rsidRDefault="005D7F82" w:rsidP="002E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6CDA"/>
    <w:multiLevelType w:val="hybridMultilevel"/>
    <w:tmpl w:val="F54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461A"/>
    <w:multiLevelType w:val="hybridMultilevel"/>
    <w:tmpl w:val="299C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F1D48"/>
    <w:multiLevelType w:val="hybridMultilevel"/>
    <w:tmpl w:val="41A842FE"/>
    <w:lvl w:ilvl="0" w:tplc="744E74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432C"/>
    <w:multiLevelType w:val="hybridMultilevel"/>
    <w:tmpl w:val="030C58DE"/>
    <w:lvl w:ilvl="0" w:tplc="B49EA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B2230"/>
    <w:multiLevelType w:val="hybridMultilevel"/>
    <w:tmpl w:val="F6781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1652">
    <w:abstractNumId w:val="4"/>
  </w:num>
  <w:num w:numId="2" w16cid:durableId="831140795">
    <w:abstractNumId w:val="0"/>
  </w:num>
  <w:num w:numId="3" w16cid:durableId="1172330988">
    <w:abstractNumId w:val="3"/>
  </w:num>
  <w:num w:numId="4" w16cid:durableId="992680653">
    <w:abstractNumId w:val="2"/>
  </w:num>
  <w:num w:numId="5" w16cid:durableId="56295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06"/>
    <w:rsid w:val="00006C91"/>
    <w:rsid w:val="00021EBE"/>
    <w:rsid w:val="000607F0"/>
    <w:rsid w:val="00066CD9"/>
    <w:rsid w:val="000D291E"/>
    <w:rsid w:val="001377DD"/>
    <w:rsid w:val="00164943"/>
    <w:rsid w:val="00166163"/>
    <w:rsid w:val="001A6AE9"/>
    <w:rsid w:val="002221F4"/>
    <w:rsid w:val="00275714"/>
    <w:rsid w:val="002C41FE"/>
    <w:rsid w:val="002C7378"/>
    <w:rsid w:val="002E5DA6"/>
    <w:rsid w:val="002F2610"/>
    <w:rsid w:val="003C3F41"/>
    <w:rsid w:val="003D6E8D"/>
    <w:rsid w:val="00401D13"/>
    <w:rsid w:val="00410BAC"/>
    <w:rsid w:val="004137E6"/>
    <w:rsid w:val="00441231"/>
    <w:rsid w:val="00444B93"/>
    <w:rsid w:val="00463B24"/>
    <w:rsid w:val="00473452"/>
    <w:rsid w:val="004F1D2D"/>
    <w:rsid w:val="004F7D45"/>
    <w:rsid w:val="005266FF"/>
    <w:rsid w:val="005C4E83"/>
    <w:rsid w:val="005C6723"/>
    <w:rsid w:val="005D7F82"/>
    <w:rsid w:val="00613125"/>
    <w:rsid w:val="00632499"/>
    <w:rsid w:val="00690AD0"/>
    <w:rsid w:val="006933B8"/>
    <w:rsid w:val="00695E06"/>
    <w:rsid w:val="006D5EBE"/>
    <w:rsid w:val="00713139"/>
    <w:rsid w:val="00730C12"/>
    <w:rsid w:val="007718FC"/>
    <w:rsid w:val="007A674A"/>
    <w:rsid w:val="007F629B"/>
    <w:rsid w:val="00806757"/>
    <w:rsid w:val="00832633"/>
    <w:rsid w:val="00854F76"/>
    <w:rsid w:val="0086110F"/>
    <w:rsid w:val="0088724E"/>
    <w:rsid w:val="008948C0"/>
    <w:rsid w:val="008B2591"/>
    <w:rsid w:val="008E2C1B"/>
    <w:rsid w:val="008F2DDF"/>
    <w:rsid w:val="00934AB4"/>
    <w:rsid w:val="00985C87"/>
    <w:rsid w:val="009E6D35"/>
    <w:rsid w:val="009F6CDD"/>
    <w:rsid w:val="00AA75B6"/>
    <w:rsid w:val="00AC03F2"/>
    <w:rsid w:val="00B15AF6"/>
    <w:rsid w:val="00B32ACB"/>
    <w:rsid w:val="00BF7EAE"/>
    <w:rsid w:val="00C017D0"/>
    <w:rsid w:val="00C30293"/>
    <w:rsid w:val="00C77468"/>
    <w:rsid w:val="00C967AF"/>
    <w:rsid w:val="00CF15E0"/>
    <w:rsid w:val="00CF6A7C"/>
    <w:rsid w:val="00D01BD6"/>
    <w:rsid w:val="00D1169A"/>
    <w:rsid w:val="00D31E25"/>
    <w:rsid w:val="00D74805"/>
    <w:rsid w:val="00DA6630"/>
    <w:rsid w:val="00DB204A"/>
    <w:rsid w:val="00DF475D"/>
    <w:rsid w:val="00E71AF7"/>
    <w:rsid w:val="00EA7D32"/>
    <w:rsid w:val="00EB3358"/>
    <w:rsid w:val="00EF0491"/>
    <w:rsid w:val="00F51797"/>
    <w:rsid w:val="00F67005"/>
    <w:rsid w:val="00FB1A45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92B"/>
  <w15:docId w15:val="{66B0EA5D-A759-408F-B710-56B84AB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D06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8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6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Witkowski</dc:creator>
  <cp:lastModifiedBy>Aleksandra Witkowska</cp:lastModifiedBy>
  <cp:revision>2</cp:revision>
  <cp:lastPrinted>2025-01-29T07:32:00Z</cp:lastPrinted>
  <dcterms:created xsi:type="dcterms:W3CDTF">2025-02-17T14:03:00Z</dcterms:created>
  <dcterms:modified xsi:type="dcterms:W3CDTF">2025-02-17T14:03:00Z</dcterms:modified>
</cp:coreProperties>
</file>