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86" w:rsidRPr="00511686" w:rsidRDefault="00511686" w:rsidP="00511686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 xml:space="preserve">UCHWAŁA NR </w:t>
      </w:r>
      <w:r w:rsidRPr="00511686">
        <w:rPr>
          <w:rFonts w:ascii="Times New Roman" w:hAnsi="Times New Roman" w:cs="Times New Roman"/>
          <w:sz w:val="24"/>
          <w:szCs w:val="24"/>
        </w:rPr>
        <w:br/>
        <w:t>Rady Gminy Chrzypsko Wielkie</w:t>
      </w:r>
    </w:p>
    <w:p w:rsidR="00511686" w:rsidRPr="00511686" w:rsidRDefault="00511686" w:rsidP="0051168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z dnia 20 grudnia 2024 r.</w:t>
      </w:r>
    </w:p>
    <w:p w:rsidR="00511686" w:rsidRPr="00511686" w:rsidRDefault="00511686" w:rsidP="0051168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686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Chrzypsko Wielkie na lata 2024-2032</w:t>
      </w:r>
    </w:p>
    <w:p w:rsidR="00511686" w:rsidRPr="00511686" w:rsidRDefault="00511686" w:rsidP="0051168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</w:t>
      </w:r>
      <w:proofErr w:type="spellStart"/>
      <w:r w:rsidRPr="005116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11686">
        <w:rPr>
          <w:rFonts w:ascii="Times New Roman" w:hAnsi="Times New Roman" w:cs="Times New Roman"/>
          <w:sz w:val="24"/>
          <w:szCs w:val="24"/>
        </w:rPr>
        <w:t>. Dz. U. 2024 r. poz. 1530 z </w:t>
      </w:r>
      <w:proofErr w:type="spellStart"/>
      <w:r w:rsidRPr="005116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1686">
        <w:rPr>
          <w:rFonts w:ascii="Times New Roman" w:hAnsi="Times New Roman" w:cs="Times New Roman"/>
          <w:sz w:val="24"/>
          <w:szCs w:val="24"/>
        </w:rPr>
        <w:t>. zm.) uchwala się co następuje:</w:t>
      </w:r>
    </w:p>
    <w:p w:rsidR="00511686" w:rsidRPr="00511686" w:rsidRDefault="00511686" w:rsidP="0051168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§1.</w:t>
      </w:r>
      <w:r w:rsidRPr="00511686">
        <w:rPr>
          <w:rFonts w:ascii="Times New Roman" w:hAnsi="Times New Roman" w:cs="Times New Roman"/>
          <w:sz w:val="24"/>
          <w:szCs w:val="24"/>
        </w:rP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 w:rsidRPr="0051168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11686">
        <w:rPr>
          <w:rFonts w:ascii="Times New Roman" w:hAnsi="Times New Roman" w:cs="Times New Roman"/>
          <w:sz w:val="24"/>
          <w:szCs w:val="24"/>
        </w:rPr>
        <w:t>. zmianami wprowadza się następujące zmiany:</w:t>
      </w:r>
    </w:p>
    <w:p w:rsidR="00511686" w:rsidRPr="00511686" w:rsidRDefault="00511686" w:rsidP="0051168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511686" w:rsidRPr="00511686" w:rsidRDefault="00511686" w:rsidP="0051168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511686" w:rsidRPr="00511686" w:rsidRDefault="00511686" w:rsidP="0051168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§2.</w:t>
      </w:r>
      <w:r w:rsidRPr="00511686">
        <w:rPr>
          <w:rFonts w:ascii="Times New Roman" w:hAnsi="Times New Roman" w:cs="Times New Roman"/>
          <w:sz w:val="24"/>
          <w:szCs w:val="24"/>
        </w:rPr>
        <w:tab/>
        <w:t>Wykonanie uchwały powierza się Wójtowi Gminy Chrzypsko Wielkie.</w:t>
      </w:r>
      <w:bookmarkStart w:id="0" w:name="_GoBack"/>
      <w:bookmarkEnd w:id="0"/>
    </w:p>
    <w:p w:rsidR="00511686" w:rsidRPr="00511686" w:rsidRDefault="00511686" w:rsidP="0051168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511686">
        <w:rPr>
          <w:rFonts w:ascii="Times New Roman" w:hAnsi="Times New Roman" w:cs="Times New Roman"/>
          <w:sz w:val="24"/>
          <w:szCs w:val="24"/>
        </w:rPr>
        <w:t>§3.</w:t>
      </w:r>
      <w:r w:rsidRPr="0051168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:rsidR="00511686" w:rsidRPr="00511686" w:rsidRDefault="00511686" w:rsidP="00511686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325EB4" w:rsidRDefault="00325EB4"/>
    <w:sectPr w:rsidR="00325EB4" w:rsidSect="001F70A4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6"/>
    <w:rsid w:val="00325EB4"/>
    <w:rsid w:val="005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51168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51168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51168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5116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51168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51168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51168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5116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2024-12-16T15:25:00Z</dcterms:created>
  <dcterms:modified xsi:type="dcterms:W3CDTF">2024-12-16T15:26:00Z</dcterms:modified>
</cp:coreProperties>
</file>