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108B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14:paraId="3C56F763" w14:textId="77777777" w:rsidR="00BD2504" w:rsidRDefault="00BD2504" w:rsidP="00BD25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39D737" w14:textId="7196AC25" w:rsidR="00AF6F6E" w:rsidRPr="00E54A15" w:rsidRDefault="00BD2504" w:rsidP="00BD25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</w:rPr>
        <w:t>Protokół</w:t>
      </w:r>
      <w:r w:rsidR="00E54A15" w:rsidRPr="00E54A15">
        <w:rPr>
          <w:rFonts w:ascii="Times New Roman" w:hAnsi="Times New Roman" w:cs="Times New Roman"/>
          <w:b/>
          <w:sz w:val="24"/>
          <w:szCs w:val="24"/>
        </w:rPr>
        <w:t xml:space="preserve"> nr 4</w:t>
      </w:r>
    </w:p>
    <w:p w14:paraId="2F026639" w14:textId="128EC7DB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IV Sesja Rady Gminy Chrzypsko Wielkie w dniach 26 sierpnia 2024 </w:t>
      </w:r>
    </w:p>
    <w:p w14:paraId="0A185B5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Miejsce posiedzenia: GOK</w:t>
      </w:r>
    </w:p>
    <w:p w14:paraId="63741E9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Obrady rozpoczęto 26 sierpnia 2024 o godz. 16:00, a zakończono o godz. 17:07 dnia 26 sierpnia 2024</w:t>
      </w:r>
    </w:p>
    <w:p w14:paraId="78C79EB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 posiedzeniu wzięło udział 13 członków</w:t>
      </w:r>
    </w:p>
    <w:p w14:paraId="1D1FB97B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Obecni:</w:t>
      </w:r>
    </w:p>
    <w:p w14:paraId="651B5AC1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Paweł Banaszkiewicz</w:t>
      </w:r>
    </w:p>
    <w:p w14:paraId="65758B5B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Rafał Bartkowiak</w:t>
      </w:r>
    </w:p>
    <w:p w14:paraId="69701BD1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Stanisław Borowiak</w:t>
      </w:r>
    </w:p>
    <w:p w14:paraId="0CE80123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Małgorzata Borowicz</w:t>
      </w:r>
    </w:p>
    <w:p w14:paraId="3B8057E2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14:paraId="45B84D79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Marcin Góźdź</w:t>
      </w:r>
    </w:p>
    <w:p w14:paraId="4A80E2AA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Grażyna Hamera</w:t>
      </w:r>
    </w:p>
    <w:p w14:paraId="4D846714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Karol Jakubowski</w:t>
      </w:r>
    </w:p>
    <w:p w14:paraId="6B734381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14:paraId="3FF19284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trike/>
          <w:sz w:val="24"/>
          <w:szCs w:val="24"/>
        </w:rPr>
        <w:t>Andrzej Milka</w:t>
      </w:r>
    </w:p>
    <w:p w14:paraId="318EA619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Maciej Pawlicki</w:t>
      </w:r>
    </w:p>
    <w:p w14:paraId="4886E63F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Agnieszka Pucek</w:t>
      </w:r>
    </w:p>
    <w:p w14:paraId="7A3BDE91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lastRenderedPageBreak/>
        <w:t>Mateusz Szorcz</w:t>
      </w:r>
    </w:p>
    <w:p w14:paraId="65D65F27" w14:textId="77777777" w:rsidR="00AF6F6E" w:rsidRPr="00E54A15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14:paraId="0EDCC07C" w14:textId="58733D41" w:rsidR="00BD2504" w:rsidRPr="00BD2504" w:rsidRDefault="00BD2504" w:rsidP="00BD250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Dorota Wolska</w:t>
      </w:r>
    </w:p>
    <w:p w14:paraId="5538370C" w14:textId="06433052" w:rsidR="00AF6F6E" w:rsidRPr="00E54A15" w:rsidRDefault="00BD2504" w:rsidP="00BD2504">
      <w:pPr>
        <w:pStyle w:val="Akapitzlist"/>
        <w:numPr>
          <w:ilvl w:val="0"/>
          <w:numId w:val="3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1F89D87F" w14:textId="5E02EDDC" w:rsidR="00E54A15" w:rsidRPr="00E54A15" w:rsidRDefault="00E54A15" w:rsidP="00BD2504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IV Sesji Rady Gminy Chrzypsko Wielkie otworzyła i je poprowadziła Przewodnicząca Małgorzata Borowicz. W obradach udział wzięło 13 radnych w związku z czym Rada mogła podejmować prawomocne decyzje.</w:t>
      </w:r>
    </w:p>
    <w:p w14:paraId="68A4B37B" w14:textId="2C2FE4DE" w:rsidR="00AF6F6E" w:rsidRPr="00E54A15" w:rsidRDefault="00BD2504" w:rsidP="00BD2504">
      <w:pPr>
        <w:pStyle w:val="Akapitzlist"/>
        <w:numPr>
          <w:ilvl w:val="0"/>
          <w:numId w:val="3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179AE42A" w14:textId="08E6D5A9" w:rsidR="00E54A15" w:rsidRPr="00E54A15" w:rsidRDefault="00E54A15" w:rsidP="00BD2504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wprowadzono zmian do porządku obrad.</w:t>
      </w:r>
    </w:p>
    <w:p w14:paraId="118653A6" w14:textId="37794622" w:rsidR="00AF6F6E" w:rsidRPr="00E54A15" w:rsidRDefault="00BD2504" w:rsidP="00BD2504">
      <w:pPr>
        <w:pStyle w:val="Akapitzlist"/>
        <w:numPr>
          <w:ilvl w:val="0"/>
          <w:numId w:val="3"/>
        </w:num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Przyjęcie protokołu z III Sesji Rady Gminy Chrzypsko Wielkie</w:t>
      </w:r>
    </w:p>
    <w:p w14:paraId="6F5553B5" w14:textId="74A700A6" w:rsidR="00E54A15" w:rsidRPr="00E54A15" w:rsidRDefault="00E54A15" w:rsidP="00BD2504">
      <w:pPr>
        <w:pStyle w:val="Akapitzlist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był zamieszczony w materiałach dla radnych.</w:t>
      </w:r>
    </w:p>
    <w:p w14:paraId="6943B23D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6519AB1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Przyjęcie protokołu z III Sesji Rady Gminy Chrzypsko Wielkie</w:t>
      </w:r>
    </w:p>
    <w:p w14:paraId="24C4B45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9486A65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5A265BEA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0CA0F4D5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 (13)</w:t>
      </w:r>
    </w:p>
    <w:p w14:paraId="15DD342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, Dorota Wolska</w:t>
      </w:r>
    </w:p>
    <w:p w14:paraId="62273694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PRZECIW (0)</w:t>
      </w:r>
    </w:p>
    <w:p w14:paraId="1565A74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WSTRZYMUJĘ SIĘ (0)</w:t>
      </w:r>
    </w:p>
    <w:p w14:paraId="77CE3A2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BRAK GŁOSU (0)</w:t>
      </w:r>
    </w:p>
    <w:p w14:paraId="3D991C2B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lastRenderedPageBreak/>
        <w:t>NIEOBECNI (2)</w:t>
      </w:r>
    </w:p>
    <w:p w14:paraId="35DA742A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Andrzej Janas, Andrzej Milka</w:t>
      </w:r>
    </w:p>
    <w:p w14:paraId="18A7413B" w14:textId="389CEAFA" w:rsidR="00AF6F6E" w:rsidRPr="00E54A15" w:rsidRDefault="00BD2504" w:rsidP="00BD250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Sprawozdanie Wójta z działalności międzysesyjnej i z wykonania uchwał Rady Gminy Chrzypsko Wielkie.</w:t>
      </w:r>
    </w:p>
    <w:p w14:paraId="77956051" w14:textId="390E7FF6" w:rsidR="00E54A15" w:rsidRDefault="00E54A15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Poprzednia sesja odbyła się 24 czerwca br.</w:t>
      </w:r>
    </w:p>
    <w:p w14:paraId="2EBFF0AA" w14:textId="3BD46259" w:rsidR="00E54A15" w:rsidRDefault="00E54A15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odbył się nabór pracownika do Urzędu Gminy – przyjęto Panią Karolinę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9B5EA1" w14:textId="08BBE4A3" w:rsidR="00E54A15" w:rsidRDefault="00E54A15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- 29.06. – gminne zawody strażackie, tydzień później powiatowe zawody strażackie. </w:t>
      </w:r>
    </w:p>
    <w:p w14:paraId="2A467014" w14:textId="565EB4AE" w:rsidR="00E54A15" w:rsidRDefault="00E54A15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staramy się o używany samochód dla OSP Łężce – podczas ostatnich zawodów stracił motopompę.</w:t>
      </w:r>
    </w:p>
    <w:p w14:paraId="49F30B1D" w14:textId="01DAE444" w:rsidR="00E54A15" w:rsidRDefault="00E54A15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- 1.07. – odbyła Rada Nadzorcza Gminnej Spółki Komunalnej – wynik finansowy +25 tys. </w:t>
      </w:r>
      <w:r w:rsidR="00BD250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ł. Środki przeniesiono na kapitał zapasowy. Udzielono Radzie Nadzorczej i Zarządowi absolutorium. Ustalono, że co miesiąc ma odbywać się płukanie sieci na wioskach (wnioski od mieszkańców)</w:t>
      </w:r>
    </w:p>
    <w:p w14:paraId="46FA0ABE" w14:textId="7801854D" w:rsidR="00E54A15" w:rsidRDefault="00E54A15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jest postanowienie sądu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pomiędzy Gmin</w:t>
      </w:r>
      <w:r w:rsidR="00CF0A5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a osobą fizyczną o zasiedzenie </w:t>
      </w:r>
      <w:r w:rsidR="00CF0A5C">
        <w:rPr>
          <w:rFonts w:ascii="Times New Roman" w:hAnsi="Times New Roman" w:cs="Times New Roman"/>
          <w:sz w:val="24"/>
          <w:szCs w:val="24"/>
        </w:rPr>
        <w:t>drogi. Wyrok na korzyść Gminy, powództwo oddalono.</w:t>
      </w:r>
    </w:p>
    <w:p w14:paraId="2932B23D" w14:textId="46EB04D9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- 2.07. – odbyło się spotkanie z KGW – tematami były obsługa gastronomiczna na Dniach Wędzonej Sielawy oraz organizacja Turnieju Kół, który odbył się w Łężcach.</w:t>
      </w:r>
    </w:p>
    <w:p w14:paraId="61079990" w14:textId="70EF38CE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staramy się o dodatkowe środki na budowę przedszkola – z programu Maluch+</w:t>
      </w:r>
    </w:p>
    <w:p w14:paraId="0DA507FC" w14:textId="0D60897A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- 5.07. – odbiór drogi Gnuszyn – Chrzypsko Małe – dofinansowanie pochodzi z Rządowego Funduszu Budowy Dróg Samorządowych.</w:t>
      </w:r>
    </w:p>
    <w:p w14:paraId="097473BF" w14:textId="0CBA4386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- 10.07. -  odbył się odbiór folii rolniczych</w:t>
      </w:r>
    </w:p>
    <w:p w14:paraId="505E8A5A" w14:textId="39B9E3B2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- 12.07. – odbyło się kilka spotkań : procedujemy plan miejscowy pomiędzy Śródką a Chrzypskiem Małym, plan jest na etapie uzgodnień.</w:t>
      </w:r>
    </w:p>
    <w:p w14:paraId="3F9735D1" w14:textId="45CDC1C3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- 13.07. – delegacja z gminy pojechała do gminy partnerskiej Końskowoli.</w:t>
      </w:r>
    </w:p>
    <w:p w14:paraId="6E474AD2" w14:textId="53D29FD9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- 15-20.07. – przygotowania do obchodów Dni </w:t>
      </w:r>
      <w:r w:rsidR="00CF4901">
        <w:rPr>
          <w:rFonts w:ascii="Times New Roman" w:hAnsi="Times New Roman" w:cs="Times New Roman"/>
          <w:sz w:val="24"/>
          <w:szCs w:val="24"/>
        </w:rPr>
        <w:t>Wędzonej</w:t>
      </w:r>
      <w:r>
        <w:rPr>
          <w:rFonts w:ascii="Times New Roman" w:hAnsi="Times New Roman" w:cs="Times New Roman"/>
          <w:sz w:val="24"/>
          <w:szCs w:val="24"/>
        </w:rPr>
        <w:t xml:space="preserve"> Sielawy.</w:t>
      </w:r>
    </w:p>
    <w:p w14:paraId="11EFF3DD" w14:textId="30F0633B" w:rsidR="00CF0A5C" w:rsidRDefault="00CF0A5C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- 25.07. </w:t>
      </w:r>
      <w:r w:rsidR="00CF49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901">
        <w:rPr>
          <w:rFonts w:ascii="Times New Roman" w:hAnsi="Times New Roman" w:cs="Times New Roman"/>
          <w:sz w:val="24"/>
          <w:szCs w:val="24"/>
        </w:rPr>
        <w:t xml:space="preserve">spotkanie z mieszkańcami </w:t>
      </w:r>
      <w:proofErr w:type="spellStart"/>
      <w:r w:rsidR="00CF490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CF4901">
        <w:rPr>
          <w:rFonts w:ascii="Times New Roman" w:hAnsi="Times New Roman" w:cs="Times New Roman"/>
          <w:sz w:val="24"/>
          <w:szCs w:val="24"/>
        </w:rPr>
        <w:t xml:space="preserve"> kolei. Dotyczyło znalezienia rozwiązania </w:t>
      </w:r>
      <w:proofErr w:type="spellStart"/>
      <w:r w:rsidR="00CF4901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CF4901">
        <w:rPr>
          <w:rFonts w:ascii="Times New Roman" w:hAnsi="Times New Roman" w:cs="Times New Roman"/>
          <w:sz w:val="24"/>
          <w:szCs w:val="24"/>
        </w:rPr>
        <w:t xml:space="preserve"> ul. Polnej. </w:t>
      </w:r>
    </w:p>
    <w:p w14:paraId="6B9AC80A" w14:textId="26690DAD" w:rsidR="00CF4901" w:rsidRDefault="00CF4901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rozpoczął się nabór do Rządowego Funduszu Rozwoju Dróg – decydujemy się na budowę drogi w Mylinie Golęcinie – koszt ok. 1 mln 300 tys. zł (budowa plus wykup gruntów). Druga drog</w:t>
      </w:r>
      <w:r w:rsidR="000F3A4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którą chcemy zgłosić to droga w Chrzypsku Małym.</w:t>
      </w:r>
    </w:p>
    <w:p w14:paraId="42FF4D4F" w14:textId="330663D5" w:rsidR="00CF4901" w:rsidRDefault="00CF4901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3A4E">
        <w:rPr>
          <w:rFonts w:ascii="Times New Roman" w:hAnsi="Times New Roman" w:cs="Times New Roman"/>
          <w:sz w:val="24"/>
          <w:szCs w:val="24"/>
        </w:rPr>
        <w:t>zakończono inwestycję w Kuźni – dotacja 110 tys. zł.</w:t>
      </w:r>
    </w:p>
    <w:p w14:paraId="3FD78E60" w14:textId="02371C5B" w:rsidR="000F3A4E" w:rsidRDefault="000F3A4E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KPO są środki na termomodernizacj</w:t>
      </w:r>
      <w:r w:rsidR="00BD250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– chcemy wymienić w szkole stolarkę okienną i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fotowoltaikę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na infrastrukturę wodno-kanalizacyjną – za Dino i w kierunku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F087C6" w14:textId="48542830" w:rsidR="000F3A4E" w:rsidRDefault="000F3A4E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podpisano umowę na wykonanie wodociągu w </w:t>
      </w:r>
      <w:proofErr w:type="spellStart"/>
      <w:r>
        <w:rPr>
          <w:rFonts w:ascii="Times New Roman" w:hAnsi="Times New Roman" w:cs="Times New Roman"/>
          <w:sz w:val="24"/>
          <w:szCs w:val="24"/>
        </w:rPr>
        <w:t>Orlu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Wielkim.</w:t>
      </w:r>
    </w:p>
    <w:p w14:paraId="2E1E6228" w14:textId="2BDCD29D" w:rsidR="000F3A4E" w:rsidRDefault="000F3A4E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chcemy wybudować przystanek w Chrzypsku Małym – koło świetlicy a także chcemy zlecić wykonanie nowego zjazdu koło boiska sportowego.</w:t>
      </w:r>
    </w:p>
    <w:p w14:paraId="016F57CE" w14:textId="2E7E66E7" w:rsidR="000F3A4E" w:rsidRDefault="000F3A4E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podziękowania za dożynki w </w:t>
      </w:r>
      <w:proofErr w:type="spellStart"/>
      <w:r>
        <w:rPr>
          <w:rFonts w:ascii="Times New Roman" w:hAnsi="Times New Roman" w:cs="Times New Roman"/>
          <w:sz w:val="24"/>
          <w:szCs w:val="24"/>
        </w:rPr>
        <w:t>Orlu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Wielkim za organizacj</w:t>
      </w:r>
      <w:r w:rsidR="00BD250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dożynek gminno-parafialnych dla sołectwa </w:t>
      </w:r>
      <w:proofErr w:type="spellStart"/>
      <w:r>
        <w:rPr>
          <w:rFonts w:ascii="Times New Roman" w:hAnsi="Times New Roman" w:cs="Times New Roman"/>
          <w:sz w:val="24"/>
          <w:szCs w:val="24"/>
        </w:rPr>
        <w:t>Łeżeczki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428A5C" w14:textId="3230D719" w:rsidR="000F3A4E" w:rsidRDefault="000F3A4E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 środę nastąpi podpisanie umowy na budowę kanalizacji w Ryżynie (trzeba będzie dołożyć 200 tys. zł z budżetu).</w:t>
      </w:r>
    </w:p>
    <w:p w14:paraId="45236A31" w14:textId="2DFB95F0" w:rsidR="000F3A4E" w:rsidRPr="00E54A15" w:rsidRDefault="000F3A4E" w:rsidP="00BD250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1 września nowe godziny otwarcia Urzędu.</w:t>
      </w:r>
    </w:p>
    <w:p w14:paraId="637E4355" w14:textId="77777777" w:rsidR="00AF6F6E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5. Uchwała nr IV/24/2024 w sprawie wyrażenia opinii na temat celowości realizacji i dofinansowania zadań związanych z rekultywacją gruntów rolnych na terenie Gminy Chrzypsko Wielkie.</w:t>
      </w:r>
    </w:p>
    <w:p w14:paraId="3AE3448A" w14:textId="1ECB6FA6" w:rsidR="000F3A4E" w:rsidRDefault="000F3A4E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odczytała Pani Przewodnicząca.</w:t>
      </w:r>
    </w:p>
    <w:p w14:paraId="2EA97E16" w14:textId="32B92658" w:rsidR="000F3A4E" w:rsidRPr="00E54A15" w:rsidRDefault="000F3A4E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– pozytywne.</w:t>
      </w:r>
    </w:p>
    <w:p w14:paraId="7DE9F7FB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</w:p>
    <w:p w14:paraId="13DB4BCD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Uchwała nr IV/24/2024 w sprawie wyrażenia opinii na temat celowości realizacji i dofinansowania zadań związanych z rekultywacją gruntów rolnych na terenie Gminy Chrzypsko Wielkie.</w:t>
      </w:r>
    </w:p>
    <w:p w14:paraId="5EF7B57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FF86BD8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584E155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469646B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 (13)</w:t>
      </w:r>
    </w:p>
    <w:p w14:paraId="0E246BB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, Dorota Wolska</w:t>
      </w:r>
    </w:p>
    <w:p w14:paraId="264642E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PRZECIW (0)</w:t>
      </w:r>
    </w:p>
    <w:p w14:paraId="70803F99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WSTRZYMUJĘ SIĘ (0)</w:t>
      </w:r>
    </w:p>
    <w:p w14:paraId="0314C194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BRAK GŁOSU (0)</w:t>
      </w:r>
    </w:p>
    <w:p w14:paraId="4E52FAF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NIEOBECNI (2)</w:t>
      </w:r>
    </w:p>
    <w:p w14:paraId="6071E7E3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Andrzej Janas, Andrzej Milka</w:t>
      </w:r>
    </w:p>
    <w:p w14:paraId="7475C9BF" w14:textId="5E748DEC" w:rsidR="000F3A4E" w:rsidRPr="00BD2504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D2504">
        <w:rPr>
          <w:rFonts w:ascii="Times New Roman" w:hAnsi="Times New Roman" w:cs="Times New Roman"/>
          <w:sz w:val="24"/>
          <w:szCs w:val="24"/>
        </w:rPr>
        <w:t>Uchwała nr IV/25/2024 w sprawie wyrażenia zgody na nabycie do zasobu Gminy Chrzypsko Wielkie nieruchomości gruntowej stanowiącej współwłasność osób fizycznych, położonej w miejscowości Chrzypsko Wielkie, gmina Chrzypsko Wielkie.</w:t>
      </w:r>
    </w:p>
    <w:p w14:paraId="37ACCC1C" w14:textId="5D5CFEC6" w:rsidR="000F3A4E" w:rsidRPr="000F3A4E" w:rsidRDefault="000F3A4E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3A4E">
        <w:rPr>
          <w:rFonts w:ascii="Times New Roman" w:hAnsi="Times New Roman" w:cs="Times New Roman"/>
          <w:sz w:val="24"/>
          <w:szCs w:val="24"/>
        </w:rPr>
        <w:t>Opinie komisji stałych – pozytywne.</w:t>
      </w:r>
    </w:p>
    <w:p w14:paraId="1BDB523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47ECC983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lastRenderedPageBreak/>
        <w:t>Uchwała nr IV/25/2024 w sprawie wyrażenia zgody na nabycie do zasobu Gminy Chrzypsko Wielkie nieruchomości gruntowej stanowiącej współwłasność osób fizycznych, położonej w miejscowości Chrzypsko Wielkie, gmina Chrzypsko Wielkie.</w:t>
      </w:r>
    </w:p>
    <w:p w14:paraId="61FB8AC4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A077BCA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5C24AE27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0639E9B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 (13)</w:t>
      </w:r>
    </w:p>
    <w:p w14:paraId="76C8836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, Dorota Wolska</w:t>
      </w:r>
    </w:p>
    <w:p w14:paraId="0566B3E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PRZECIW (0)</w:t>
      </w:r>
    </w:p>
    <w:p w14:paraId="5011884D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WSTRZYMUJĘ SIĘ (0)</w:t>
      </w:r>
    </w:p>
    <w:p w14:paraId="4BA6DFD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BRAK GŁOSU (0)</w:t>
      </w:r>
    </w:p>
    <w:p w14:paraId="5BE539B4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NIEOBECNI (2)</w:t>
      </w:r>
    </w:p>
    <w:p w14:paraId="03E393F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Andrzej Janas, Andrzej Milka</w:t>
      </w:r>
    </w:p>
    <w:p w14:paraId="4CB15CCD" w14:textId="77777777" w:rsidR="00AF6F6E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7. Uchwała nr IV/26/2024 w sprawie miejscowego planu zagospodarowania przestrzennego na terenie gminy Chrzypsko Wielkie, na działce nr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.: 265 we wsi Chrzypsko Wielkie</w:t>
      </w:r>
    </w:p>
    <w:p w14:paraId="6EB5E345" w14:textId="2B01D7E5" w:rsidR="000F3A4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– pozytywne.</w:t>
      </w:r>
    </w:p>
    <w:p w14:paraId="4B420308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3E7B2C96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Uchwała nr IV/26/2024 w sprawie miejscowego planu zagospodarowania przestrzennego na terenie gminy Chrzypsko Wielkie, na działce nr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.: 265 we wsi Chrzypsko Wielkie</w:t>
      </w:r>
    </w:p>
    <w:p w14:paraId="166A58CD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08DD6FF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lastRenderedPageBreak/>
        <w:t>ZA: 13, PRZECIW: 0, WSTRZYMUJĘ SIĘ: 0, BRAK GŁOSU: 0, NIEOBECNI: 2</w:t>
      </w:r>
    </w:p>
    <w:p w14:paraId="321C1E4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7BC19C2B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 (13)</w:t>
      </w:r>
    </w:p>
    <w:p w14:paraId="4D9127CA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, Dorota Wolska</w:t>
      </w:r>
    </w:p>
    <w:p w14:paraId="54B0481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PRZECIW (0)</w:t>
      </w:r>
    </w:p>
    <w:p w14:paraId="09CBC20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WSTRZYMUJĘ SIĘ (0)</w:t>
      </w:r>
    </w:p>
    <w:p w14:paraId="68DE53B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BRAK GŁOSU (0)</w:t>
      </w:r>
    </w:p>
    <w:p w14:paraId="343D7109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NIEOBECNI (2)</w:t>
      </w:r>
    </w:p>
    <w:p w14:paraId="342647E7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Andrzej Janas, Andrzej Milka</w:t>
      </w:r>
    </w:p>
    <w:p w14:paraId="3BA13665" w14:textId="77777777" w:rsidR="00AF6F6E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8. Uchwała nr IV/27/2024 w sprawie udzielenia Województwu Wielkopolskiemu pomocy finansowej w formie dotacji celowej na pokrycie części wkładu własnego w związku z realizacją Projektu pn. „Rewitalizacja linii kolejowej nr 368 Międzychód - Szamotuły ” w ramach Programu Uzupełnienia Lokalnej i Regionalnej Infrastruktury Kolejowej – Kolej+ do 2029 roku.</w:t>
      </w:r>
    </w:p>
    <w:p w14:paraId="0515AEB4" w14:textId="2C424B56" w:rsidR="00BD2504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– pozytywne.</w:t>
      </w:r>
    </w:p>
    <w:p w14:paraId="32B0937D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3B16F13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Uchwała nr IV/27/2024 w sprawie udzielenia Województwu Wielkopolskiemu pomocy finansowej w formie dotacji celowej na pokrycie części wkładu własnego w związku z realizacją Projektu pn. „Rewitalizacja linii kolejowej nr 368 Międzychód - Szamotuły ” w ramach Programu Uzupełnienia Lokalnej i Regionalnej Infrastruktury Kolejowej – Kolej+ do 2029 roku.</w:t>
      </w:r>
    </w:p>
    <w:p w14:paraId="7A3167EE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46D0D3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76A01B3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14:paraId="7740137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 (13)</w:t>
      </w:r>
    </w:p>
    <w:p w14:paraId="7036E4F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, Dorota Wolska</w:t>
      </w:r>
    </w:p>
    <w:p w14:paraId="04F9B404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PRZECIW (0)</w:t>
      </w:r>
    </w:p>
    <w:p w14:paraId="7A7BB56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WSTRZYMUJĘ SIĘ (0)</w:t>
      </w:r>
    </w:p>
    <w:p w14:paraId="76EBE45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BRAK GŁOSU (0)</w:t>
      </w:r>
    </w:p>
    <w:p w14:paraId="52A4FF54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NIEOBECNI (2)</w:t>
      </w:r>
    </w:p>
    <w:p w14:paraId="1EE42C3C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Andrzej Janas, Andrzej Milka</w:t>
      </w:r>
    </w:p>
    <w:p w14:paraId="3281B0CC" w14:textId="77777777" w:rsidR="00AF6F6E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9. Uchwała nr IV/28/2024 w sprawie zmian do uchwały budżetowej Gminy Chrzypsko Wielkie na 2024 rok.</w:t>
      </w:r>
    </w:p>
    <w:p w14:paraId="6C3E0F39" w14:textId="23E56E83" w:rsidR="00BD2504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– pozytywne.</w:t>
      </w:r>
    </w:p>
    <w:p w14:paraId="34684206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1EB9B7B3" w14:textId="77777777" w:rsidR="00AF6F6E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Uchwała nr IV/28/2024 w sprawie zmian do uchwały budżetowej Gminy Chrzypsko Wielkie na 2024 rok.</w:t>
      </w:r>
    </w:p>
    <w:p w14:paraId="68B99AD5" w14:textId="673F11D6" w:rsidR="00BD2504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8533982"/>
      <w:r>
        <w:rPr>
          <w:rFonts w:ascii="Times New Roman" w:hAnsi="Times New Roman" w:cs="Times New Roman"/>
          <w:sz w:val="24"/>
          <w:szCs w:val="24"/>
        </w:rPr>
        <w:t>Uchwałę przedstawiła pani Skarbnik.</w:t>
      </w:r>
    </w:p>
    <w:p w14:paraId="4A3E6042" w14:textId="799C3FD7" w:rsidR="00BD2504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– pozytywne.</w:t>
      </w:r>
    </w:p>
    <w:bookmarkEnd w:id="0"/>
    <w:p w14:paraId="55C9077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1C31793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31030F6A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5D731B57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 (13)</w:t>
      </w:r>
    </w:p>
    <w:p w14:paraId="23ECBD89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, Dorota Wolska</w:t>
      </w:r>
    </w:p>
    <w:p w14:paraId="4C2FFDF2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PRZECIW (0)</w:t>
      </w:r>
    </w:p>
    <w:p w14:paraId="682E0A33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WSTRZYMUJĘ SIĘ (0)</w:t>
      </w:r>
    </w:p>
    <w:p w14:paraId="494A25D6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BRAK GŁOSU (0)</w:t>
      </w:r>
    </w:p>
    <w:p w14:paraId="3C9A5E6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NIEOBECNI (2)</w:t>
      </w:r>
    </w:p>
    <w:p w14:paraId="09238EB3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Andrzej Janas, Andrzej Milka</w:t>
      </w:r>
    </w:p>
    <w:p w14:paraId="34262C3D" w14:textId="77777777" w:rsidR="00AF6F6E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10. Uchwała nr IV/29/2024 w sprawie zmian do Wieloletniej Prognozy Finansowej Gminy Chrzypsko Wielkie na lata 2024-2032</w:t>
      </w:r>
    </w:p>
    <w:p w14:paraId="45622038" w14:textId="77777777" w:rsidR="00BD2504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przedstawiła pani Skarbnik.</w:t>
      </w:r>
    </w:p>
    <w:p w14:paraId="7990DC58" w14:textId="625A5D63" w:rsidR="00BD2504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– pozytywne.</w:t>
      </w:r>
    </w:p>
    <w:p w14:paraId="377BF76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29CE0833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Uchwała nr IV/29/2024 w sprawie zmian do Wieloletniej Prognozy Finansowej Gminy Chrzypsko Wielkie na lata 2024-2032</w:t>
      </w:r>
    </w:p>
    <w:p w14:paraId="601D5CB3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617A268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14:paraId="2623F6C9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4CBF4147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ZA (13)</w:t>
      </w:r>
    </w:p>
    <w:p w14:paraId="60382CD7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E54A15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54A15">
        <w:rPr>
          <w:rFonts w:ascii="Times New Roman" w:hAnsi="Times New Roman" w:cs="Times New Roman"/>
          <w:sz w:val="24"/>
          <w:szCs w:val="24"/>
        </w:rPr>
        <w:t>, Dorota Wolska</w:t>
      </w:r>
    </w:p>
    <w:p w14:paraId="661D0B18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14:paraId="033F938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WSTRZYMUJĘ SIĘ (0)</w:t>
      </w:r>
    </w:p>
    <w:p w14:paraId="390A720A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BRAK GŁOSU (0)</w:t>
      </w:r>
    </w:p>
    <w:p w14:paraId="60C5A99F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NIEOBECNI (2)</w:t>
      </w:r>
    </w:p>
    <w:p w14:paraId="1A092E40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Andrzej Janas, Andrzej Milka</w:t>
      </w:r>
    </w:p>
    <w:p w14:paraId="6D401FE5" w14:textId="77777777" w:rsidR="00AF6F6E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11. Wolne głosy i wnioski.</w:t>
      </w:r>
    </w:p>
    <w:p w14:paraId="637CC0BF" w14:textId="7C712587" w:rsidR="00BD2504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Ustępujący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GOKiBP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Łukasz Majchrzak podziękował za 10 lat pracy . </w:t>
      </w:r>
    </w:p>
    <w:p w14:paraId="50147B71" w14:textId="77777777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12. Zakończenie obrad.</w:t>
      </w:r>
    </w:p>
    <w:p w14:paraId="3E4550DF" w14:textId="77777777" w:rsidR="00BD2504" w:rsidRDefault="00BD2504" w:rsidP="00BD25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C692E" w14:textId="77777777" w:rsidR="00BD2504" w:rsidRDefault="00BD2504" w:rsidP="00BD25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F3C93" w14:textId="77777777" w:rsidR="00BD2504" w:rsidRDefault="00BD2504" w:rsidP="00BD25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4A354" w14:textId="326C106F" w:rsidR="00AF6F6E" w:rsidRDefault="00BD2504" w:rsidP="00BD25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54A1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54A15">
        <w:rPr>
          <w:rFonts w:ascii="Times New Roman" w:hAnsi="Times New Roman" w:cs="Times New Roman"/>
          <w:sz w:val="24"/>
          <w:szCs w:val="24"/>
        </w:rPr>
        <w:t xml:space="preserve"> Gminy w Chrzypsku Wielkim</w:t>
      </w:r>
    </w:p>
    <w:p w14:paraId="1CB89E83" w14:textId="768DCD3D" w:rsidR="00BD2504" w:rsidRPr="00E54A15" w:rsidRDefault="00BD2504" w:rsidP="00BD25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14:paraId="596252BE" w14:textId="77777777" w:rsidR="00BD2504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43A05" w14:textId="77777777" w:rsidR="00BD2504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9B26F5" w14:textId="77777777" w:rsidR="00BD2504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E5E533" w14:textId="77777777" w:rsidR="00BD2504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0A89D6" w14:textId="033268AA" w:rsidR="00AF6F6E" w:rsidRPr="00E54A15" w:rsidRDefault="00BD2504" w:rsidP="00BD2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4A15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AF6F6E" w:rsidRPr="00E54A1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B6736" w14:textId="77777777" w:rsidR="00BD2504" w:rsidRDefault="00BD2504">
      <w:pPr>
        <w:spacing w:after="0" w:line="240" w:lineRule="auto"/>
      </w:pPr>
      <w:r>
        <w:separator/>
      </w:r>
    </w:p>
  </w:endnote>
  <w:endnote w:type="continuationSeparator" w:id="0">
    <w:p w14:paraId="286AA2D5" w14:textId="77777777" w:rsidR="00BD2504" w:rsidRDefault="00BD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BE65B" w14:textId="77777777" w:rsidR="00AF6F6E" w:rsidRDefault="00BD2504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62966" w14:textId="77777777" w:rsidR="00BD2504" w:rsidRDefault="00BD2504">
      <w:pPr>
        <w:spacing w:after="0" w:line="240" w:lineRule="auto"/>
      </w:pPr>
      <w:r>
        <w:separator/>
      </w:r>
    </w:p>
  </w:footnote>
  <w:footnote w:type="continuationSeparator" w:id="0">
    <w:p w14:paraId="77B115C1" w14:textId="77777777" w:rsidR="00BD2504" w:rsidRDefault="00BD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82C9" w14:textId="77777777" w:rsidR="00BD2504" w:rsidRDefault="00BD2504" w:rsidP="009B762F">
    <w:pPr>
      <w:jc w:val="right"/>
    </w:pPr>
    <w:r>
      <w:rPr>
        <w:noProof/>
      </w:rPr>
      <w:drawing>
        <wp:inline distT="0" distB="0" distL="0" distR="0" wp14:anchorId="2BF5C420" wp14:editId="0E71CE14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616"/>
    <w:multiLevelType w:val="singleLevel"/>
    <w:tmpl w:val="3A16C89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39C2752"/>
    <w:multiLevelType w:val="hybridMultilevel"/>
    <w:tmpl w:val="57C0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724F"/>
    <w:multiLevelType w:val="singleLevel"/>
    <w:tmpl w:val="2BA6E01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24505A23"/>
    <w:multiLevelType w:val="singleLevel"/>
    <w:tmpl w:val="8884977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314134F3"/>
    <w:multiLevelType w:val="singleLevel"/>
    <w:tmpl w:val="28220FA2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38D16607"/>
    <w:multiLevelType w:val="singleLevel"/>
    <w:tmpl w:val="F2A416F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3AEE0318"/>
    <w:multiLevelType w:val="singleLevel"/>
    <w:tmpl w:val="C4407E9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3DA10A33"/>
    <w:multiLevelType w:val="singleLevel"/>
    <w:tmpl w:val="F1A6030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3694318"/>
    <w:multiLevelType w:val="singleLevel"/>
    <w:tmpl w:val="40B60A1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7B0F3AB3"/>
    <w:multiLevelType w:val="singleLevel"/>
    <w:tmpl w:val="2D4064B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687678540">
    <w:abstractNumId w:val="9"/>
    <w:lvlOverride w:ilvl="0">
      <w:startOverride w:val="1"/>
    </w:lvlOverride>
  </w:num>
  <w:num w:numId="2" w16cid:durableId="194390626">
    <w:abstractNumId w:val="9"/>
    <w:lvlOverride w:ilvl="0">
      <w:startOverride w:val="1"/>
    </w:lvlOverride>
  </w:num>
  <w:num w:numId="3" w16cid:durableId="1548376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6E"/>
    <w:rsid w:val="000F3A4E"/>
    <w:rsid w:val="00A515EB"/>
    <w:rsid w:val="00AF6F6E"/>
    <w:rsid w:val="00BD2504"/>
    <w:rsid w:val="00CF0A5C"/>
    <w:rsid w:val="00CF4901"/>
    <w:rsid w:val="00E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46ED"/>
  <w15:docId w15:val="{EFB5CBC5-9396-4789-B079-BE180D13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</dc:creator>
  <cp:lastModifiedBy>Zuzanna Świderska</cp:lastModifiedBy>
  <cp:revision>2</cp:revision>
  <dcterms:created xsi:type="dcterms:W3CDTF">2024-09-29T18:30:00Z</dcterms:created>
  <dcterms:modified xsi:type="dcterms:W3CDTF">2024-09-29T18:30:00Z</dcterms:modified>
</cp:coreProperties>
</file>