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Komisja Gospodarcza</w:t>
      </w:r>
    </w:p>
    <w:p w:rsidR="00435E90" w:rsidRPr="004F2489" w:rsidRDefault="00095A7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</w:rPr>
        <w:t>Protokół</w:t>
      </w:r>
      <w:r w:rsidR="004F2489" w:rsidRPr="004F2489">
        <w:rPr>
          <w:rFonts w:ascii="Times New Roman" w:hAnsi="Times New Roman" w:cs="Times New Roman"/>
          <w:b/>
          <w:sz w:val="24"/>
          <w:szCs w:val="24"/>
        </w:rPr>
        <w:t xml:space="preserve"> nr 3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3 Posiedzenie w dniach 17 czerwca 2024 - 17 czerwca 2024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Obrady rozpoczęto 17 czerwca 2024 o godz. 17:00, a zakończono o godz. 19:48 dnia 17 czerwca 2024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W posiedzeniu wzięło udział 8 członków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Obecni: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Paweł Banaszkiewicz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Rafał Bartkowiak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Stanisław Borowiak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trike/>
          <w:sz w:val="24"/>
          <w:szCs w:val="24"/>
        </w:rPr>
        <w:t>Małgorzata Borowicz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trike/>
          <w:sz w:val="24"/>
          <w:szCs w:val="24"/>
        </w:rPr>
        <w:t>Marcin Góźdź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trike/>
          <w:sz w:val="24"/>
          <w:szCs w:val="24"/>
        </w:rPr>
        <w:t>Karol Jakubowski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Andrzej Janas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Maciej Pawlicki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Mateusz Szorcz</w:t>
      </w:r>
    </w:p>
    <w:p w:rsidR="00435E90" w:rsidRPr="004F2489" w:rsidRDefault="00095A7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5E90" w:rsidRPr="00A05CE1" w:rsidRDefault="00095A78" w:rsidP="00A05CE1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05CE1">
        <w:rPr>
          <w:rFonts w:ascii="Times New Roman" w:hAnsi="Times New Roman" w:cs="Times New Roman"/>
          <w:sz w:val="24"/>
          <w:szCs w:val="24"/>
        </w:rPr>
        <w:t>Stwierdzenie prawomocnośc</w:t>
      </w:r>
      <w:r w:rsidRPr="00A05CE1">
        <w:rPr>
          <w:rFonts w:ascii="Times New Roman" w:hAnsi="Times New Roman" w:cs="Times New Roman"/>
          <w:sz w:val="24"/>
          <w:szCs w:val="24"/>
        </w:rPr>
        <w:t>i obrad.</w:t>
      </w:r>
    </w:p>
    <w:p w:rsidR="00A05CE1" w:rsidRPr="00A05CE1" w:rsidRDefault="00A05CE1" w:rsidP="00A05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otworzył i poprowadził Przewodniczący Komisji Gospodarczej Rafał Bartkowiak. W posiedzeniu komisji udział wzięło 8 radnych, trzech było nieobecnych.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lastRenderedPageBreak/>
        <w:t>2. Przedstawienie porządku obrad.</w:t>
      </w:r>
    </w:p>
    <w:p w:rsidR="004F2489" w:rsidRPr="004F2489" w:rsidRDefault="004F2489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Do </w:t>
      </w:r>
      <w:r w:rsidR="0045380D" w:rsidRPr="004F2489">
        <w:rPr>
          <w:rFonts w:ascii="Times New Roman" w:hAnsi="Times New Roman" w:cs="Times New Roman"/>
          <w:sz w:val="24"/>
          <w:szCs w:val="24"/>
        </w:rPr>
        <w:t>porządku</w:t>
      </w:r>
      <w:r w:rsidRPr="004F2489">
        <w:rPr>
          <w:rFonts w:ascii="Times New Roman" w:hAnsi="Times New Roman" w:cs="Times New Roman"/>
          <w:sz w:val="24"/>
          <w:szCs w:val="24"/>
        </w:rPr>
        <w:t xml:space="preserve"> obrad wprowadzono następujące zmiany:</w:t>
      </w:r>
    </w:p>
    <w:p w:rsidR="0044069C" w:rsidRDefault="004F2489" w:rsidP="0045380D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- projekt uchwały </w:t>
      </w:r>
      <w:r w:rsidRPr="004F2489">
        <w:rPr>
          <w:rFonts w:ascii="Times New Roman" w:hAnsi="Times New Roman" w:cs="Times New Roman"/>
          <w:sz w:val="24"/>
          <w:szCs w:val="24"/>
        </w:rPr>
        <w:t>w sprawie udzielenia Województwu Wielkopolskiemu pomocy finansowej w formie dotacji celowej na pokrycie części wkładu własnego w związku z realizacją Projektu pn. „Rewitalizacja linii kolejowej nr 368 Międzychód - Szamotuły ” w ramach Programu Uzupełnienia Lokalnej i Regionalnej Infrastruktury Kolejowej – Kolej+ do 2029 roku.</w:t>
      </w:r>
      <w:r w:rsidRPr="004F2489">
        <w:rPr>
          <w:rFonts w:ascii="Times New Roman" w:hAnsi="Times New Roman" w:cs="Times New Roman"/>
          <w:sz w:val="24"/>
          <w:szCs w:val="24"/>
        </w:rPr>
        <w:t xml:space="preserve"> </w:t>
      </w:r>
      <w:r w:rsidR="0044069C">
        <w:rPr>
          <w:rFonts w:ascii="Times New Roman" w:hAnsi="Times New Roman" w:cs="Times New Roman"/>
          <w:sz w:val="24"/>
          <w:szCs w:val="24"/>
        </w:rPr>
        <w:t>.</w:t>
      </w:r>
    </w:p>
    <w:p w:rsidR="0044069C" w:rsidRDefault="0044069C" w:rsidP="00453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zagadnienie omówił Wójt – jestem po</w:t>
      </w:r>
      <w:r w:rsidR="0045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rozmowie z </w:t>
      </w:r>
      <w:r w:rsidR="0045380D">
        <w:rPr>
          <w:rFonts w:ascii="Times New Roman" w:hAnsi="Times New Roman" w:cs="Times New Roman"/>
          <w:sz w:val="24"/>
          <w:szCs w:val="24"/>
        </w:rPr>
        <w:t>Marszałkiem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80D">
        <w:rPr>
          <w:rFonts w:ascii="Times New Roman" w:hAnsi="Times New Roman" w:cs="Times New Roman"/>
          <w:sz w:val="24"/>
          <w:szCs w:val="24"/>
        </w:rPr>
        <w:t>Województwa</w:t>
      </w:r>
      <w:r>
        <w:rPr>
          <w:rFonts w:ascii="Times New Roman" w:hAnsi="Times New Roman" w:cs="Times New Roman"/>
          <w:sz w:val="24"/>
          <w:szCs w:val="24"/>
        </w:rPr>
        <w:t>. Początek tego spotkania był zły</w:t>
      </w:r>
      <w:r w:rsidR="0045380D">
        <w:rPr>
          <w:rFonts w:ascii="Times New Roman" w:hAnsi="Times New Roman" w:cs="Times New Roman"/>
          <w:sz w:val="24"/>
          <w:szCs w:val="24"/>
        </w:rPr>
        <w:t xml:space="preserve"> – spółki kolejowe nie miały koncepcji na wiadukt w Ryżynie. Marszałek powiedział, że będziemy rozmawiać o remoncie wiaduktu w Ryżynie, trzeba będzie wykupić grunty. Ponadto muszą nastąpić zmiany w projekcie, Marszałek stwierdził, ze pieniądze na remont muszą się znaleźć (2,5 mln) Była te</w:t>
      </w:r>
      <w:r w:rsidR="00A05CE1">
        <w:rPr>
          <w:rFonts w:ascii="Times New Roman" w:hAnsi="Times New Roman" w:cs="Times New Roman"/>
          <w:sz w:val="24"/>
          <w:szCs w:val="24"/>
        </w:rPr>
        <w:t>ż</w:t>
      </w:r>
      <w:r w:rsidR="0045380D">
        <w:rPr>
          <w:rFonts w:ascii="Times New Roman" w:hAnsi="Times New Roman" w:cs="Times New Roman"/>
          <w:sz w:val="24"/>
          <w:szCs w:val="24"/>
        </w:rPr>
        <w:t xml:space="preserve"> rozmowa o powiększeniu przepustowości tego wiaduktu. Musimy jeszcze poczekać, projektanci przyjadą w teren ponownie i zrobią pomiary.</w:t>
      </w:r>
    </w:p>
    <w:p w:rsidR="004F2489" w:rsidRPr="004F2489" w:rsidRDefault="0045380D" w:rsidP="00453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4F2489" w:rsidRPr="004F2489">
        <w:rPr>
          <w:rFonts w:ascii="Times New Roman" w:hAnsi="Times New Roman" w:cs="Times New Roman"/>
          <w:sz w:val="24"/>
          <w:szCs w:val="24"/>
        </w:rPr>
        <w:t xml:space="preserve">punkt został w rezultacie </w:t>
      </w:r>
      <w:r w:rsidR="004F2489" w:rsidRPr="004F2489">
        <w:rPr>
          <w:rFonts w:ascii="Times New Roman" w:hAnsi="Times New Roman" w:cs="Times New Roman"/>
          <w:sz w:val="24"/>
          <w:szCs w:val="24"/>
        </w:rPr>
        <w:t>zdjęt</w:t>
      </w:r>
      <w:r w:rsidR="004F2489" w:rsidRPr="004F2489">
        <w:rPr>
          <w:rFonts w:ascii="Times New Roman" w:hAnsi="Times New Roman" w:cs="Times New Roman"/>
          <w:sz w:val="24"/>
          <w:szCs w:val="24"/>
        </w:rPr>
        <w:t>y z porządku obrad.</w:t>
      </w:r>
    </w:p>
    <w:p w:rsidR="004F2489" w:rsidRPr="004F2489" w:rsidRDefault="004F2489" w:rsidP="0045380D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 - projekt uchwały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4F2489">
        <w:rPr>
          <w:rFonts w:ascii="Times New Roman" w:hAnsi="Times New Roman" w:cs="Times New Roman"/>
          <w:sz w:val="24"/>
          <w:szCs w:val="24"/>
        </w:rPr>
        <w:t xml:space="preserve"> zmian w Wieloletniej Prognozie Finansowej Gminy Chrzypsko Wielkie na lata 2024-2033 </w:t>
      </w:r>
      <w:r w:rsidR="00A05CE1">
        <w:rPr>
          <w:rFonts w:ascii="Times New Roman" w:hAnsi="Times New Roman" w:cs="Times New Roman"/>
          <w:sz w:val="24"/>
          <w:szCs w:val="24"/>
        </w:rPr>
        <w:t>- punkt zdjęto z porządku obrad.</w:t>
      </w:r>
    </w:p>
    <w:p w:rsidR="004F2489" w:rsidRPr="004F2489" w:rsidRDefault="004F2489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- projekt</w:t>
      </w:r>
      <w:r w:rsidRPr="004F2489">
        <w:rPr>
          <w:rFonts w:ascii="Times New Roman" w:hAnsi="Times New Roman" w:cs="Times New Roman"/>
          <w:sz w:val="24"/>
          <w:szCs w:val="24"/>
        </w:rPr>
        <w:t xml:space="preserve"> uchwały w sprawie ustalenia wynagrodzenia Wójta Gminy Chrzypsko Wielkie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 (8)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Paweł Banaszkiewicz, Rafał Bartkowiak, Stanisław Borowia</w:t>
      </w:r>
      <w:r w:rsidRPr="004F2489">
        <w:rPr>
          <w:rFonts w:ascii="Times New Roman" w:hAnsi="Times New Roman" w:cs="Times New Roman"/>
          <w:sz w:val="24"/>
          <w:szCs w:val="24"/>
        </w:rPr>
        <w:t xml:space="preserve">k, Weronika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F2489">
        <w:rPr>
          <w:rFonts w:ascii="Times New Roman" w:hAnsi="Times New Roman" w:cs="Times New Roman"/>
          <w:sz w:val="24"/>
          <w:szCs w:val="24"/>
        </w:rPr>
        <w:t xml:space="preserve">, Andrzej Janas, Maciej Pawlicki, Mateusz Szorcz, Piotr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PRZECIW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WSTRZYMUJĘ SIĘ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NIEOBECNI (3)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Małgorzata Borowicz, Marcin Góźdź, Karol Jakubowski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3. Przyjęcie protokołu z poprzedniego posiedzenia komisji.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 (8)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F2489">
        <w:rPr>
          <w:rFonts w:ascii="Times New Roman" w:hAnsi="Times New Roman" w:cs="Times New Roman"/>
          <w:sz w:val="24"/>
          <w:szCs w:val="24"/>
        </w:rPr>
        <w:t xml:space="preserve">, Andrzej Janas, Maciej Pawlicki, Mateusz Szorcz, Piotr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PRZECIW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WSTRZYMUJĘ SIĘ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BRAK GŁOSU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NIEOBECNI (3)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Małgorzata Borowicz, Marcin Góźdź, Karol Jakubowski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4. Sprawozdanie z wykonania budżetu za 2023 r. :</w:t>
      </w:r>
    </w:p>
    <w:p w:rsidR="00435E90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a) Środowiskowy Dom Samopomocy</w:t>
      </w:r>
    </w:p>
    <w:p w:rsidR="004F2489" w:rsidRPr="004F2489" w:rsidRDefault="004F24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chorobę i nieobecność Dyrektora ŚDS-u sprawozdanie omówiła  pani Skarbnik Aleksandra Witkowska.</w:t>
      </w:r>
    </w:p>
    <w:p w:rsidR="00435E90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b) Ośrodek Pomocy Społecznej</w:t>
      </w:r>
    </w:p>
    <w:p w:rsidR="004F2489" w:rsidRPr="004F2489" w:rsidRDefault="004F2489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wykonania budżetu Ośrodka Pomocy Społecznej w Chrzypsku Wielkim przedstawiła pani Kierownik Anna Jabłońska. – załącznik o protokołu.</w:t>
      </w:r>
    </w:p>
    <w:p w:rsidR="00435E90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4F2489">
        <w:rPr>
          <w:rFonts w:ascii="Times New Roman" w:hAnsi="Times New Roman" w:cs="Times New Roman"/>
          <w:sz w:val="24"/>
          <w:szCs w:val="24"/>
        </w:rPr>
        <w:t>c) Zespół Szkół w Chrzypsku Wielkim</w:t>
      </w:r>
    </w:p>
    <w:p w:rsidR="004F2489" w:rsidRDefault="004F2489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finansowe przedstawiła pani Skarbnik</w:t>
      </w:r>
      <w:r w:rsidR="00A05CE1">
        <w:rPr>
          <w:rFonts w:ascii="Times New Roman" w:hAnsi="Times New Roman" w:cs="Times New Roman"/>
          <w:sz w:val="24"/>
          <w:szCs w:val="24"/>
        </w:rPr>
        <w:t xml:space="preserve"> Aleksandra W</w:t>
      </w:r>
      <w:r>
        <w:rPr>
          <w:rFonts w:ascii="Times New Roman" w:hAnsi="Times New Roman" w:cs="Times New Roman"/>
          <w:sz w:val="24"/>
          <w:szCs w:val="24"/>
        </w:rPr>
        <w:t>itkowska oraz pani Dyrektor Katharina Andrzejak.</w:t>
      </w:r>
    </w:p>
    <w:p w:rsidR="004F2489" w:rsidRDefault="00A05CE1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</w:t>
      </w:r>
      <w:r w:rsidR="004F2489">
        <w:rPr>
          <w:rFonts w:ascii="Times New Roman" w:hAnsi="Times New Roman" w:cs="Times New Roman"/>
          <w:sz w:val="24"/>
          <w:szCs w:val="24"/>
        </w:rPr>
        <w:t xml:space="preserve"> Dyrektor omówiła zmiany jakie zaszły w placówce oraz co się wydarzyło przez ostatni rok. - została zatrudniona na umowę – zlecenie pani woźna – z pieniędzy przychodzących na dzieci z Ukrainy;</w:t>
      </w:r>
    </w:p>
    <w:p w:rsidR="004F2489" w:rsidRDefault="004F2489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 pieniędzy, które szkoła otrzymuje na Ukrainę możemy sfinansować podział na grupy  w klasach </w:t>
      </w:r>
      <w:r w:rsidR="00A05CE1">
        <w:rPr>
          <w:rFonts w:ascii="Times New Roman" w:hAnsi="Times New Roman" w:cs="Times New Roman"/>
          <w:sz w:val="24"/>
          <w:szCs w:val="24"/>
        </w:rPr>
        <w:t xml:space="preserve">szóstych </w:t>
      </w:r>
      <w:r>
        <w:rPr>
          <w:rFonts w:ascii="Times New Roman" w:hAnsi="Times New Roman" w:cs="Times New Roman"/>
          <w:sz w:val="24"/>
          <w:szCs w:val="24"/>
        </w:rPr>
        <w:t>– z języka polskiego i matematyki. Z tych pieniędzy finansujemy również pomoce dydaktyczne (rzutniki i laptopy)</w:t>
      </w:r>
      <w:r w:rsidR="00A05CE1">
        <w:rPr>
          <w:rFonts w:ascii="Times New Roman" w:hAnsi="Times New Roman" w:cs="Times New Roman"/>
          <w:sz w:val="24"/>
          <w:szCs w:val="24"/>
        </w:rPr>
        <w:t>. Chcemy też</w:t>
      </w:r>
      <w:r w:rsidR="00455F9C">
        <w:rPr>
          <w:rFonts w:ascii="Times New Roman" w:hAnsi="Times New Roman" w:cs="Times New Roman"/>
          <w:sz w:val="24"/>
          <w:szCs w:val="24"/>
        </w:rPr>
        <w:t xml:space="preserve"> zainwestować w meble do pracowni technicznej.</w:t>
      </w:r>
    </w:p>
    <w:p w:rsidR="00455F9C" w:rsidRDefault="00A05CE1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455F9C">
        <w:rPr>
          <w:rFonts w:ascii="Times New Roman" w:hAnsi="Times New Roman" w:cs="Times New Roman"/>
          <w:sz w:val="24"/>
          <w:szCs w:val="24"/>
        </w:rPr>
        <w:t>orocznie organizujemy w szkole kolonie lub przygotowujemy jedzenie dla dzieci, które mieszkają w do</w:t>
      </w:r>
      <w:r>
        <w:rPr>
          <w:rFonts w:ascii="Times New Roman" w:hAnsi="Times New Roman" w:cs="Times New Roman"/>
          <w:sz w:val="24"/>
          <w:szCs w:val="24"/>
        </w:rPr>
        <w:t>m</w:t>
      </w:r>
      <w:r w:rsidR="00455F9C">
        <w:rPr>
          <w:rFonts w:ascii="Times New Roman" w:hAnsi="Times New Roman" w:cs="Times New Roman"/>
          <w:sz w:val="24"/>
          <w:szCs w:val="24"/>
        </w:rPr>
        <w:t>kach obok. Z tych pieniędzy dokonujemy remontów – w ubiegłym roku wyremontowaliśmy biura, w tym roku salę nr 15 i jedną salę w małej szkole. Finansujemy też warsztaty dla Rady Pedagogicznej – mamy swoich specjalistów, nie posiłkujemy się specjalistami z zewnątrz.</w:t>
      </w:r>
    </w:p>
    <w:p w:rsidR="00455F9C" w:rsidRDefault="00455F9C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 co roku jest kwestia dzieci z orzeczeniami – orzeczeń przybywa a pieniądze za dziećmi idą dużo później.</w:t>
      </w:r>
    </w:p>
    <w:p w:rsidR="00455F9C" w:rsidRDefault="00455F9C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Banaszkiewicz – jakie orzeczenia są najczęstsze?</w:t>
      </w:r>
    </w:p>
    <w:p w:rsidR="00455F9C" w:rsidRDefault="00455F9C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Dyrektor – dzieci autystyczne.</w:t>
      </w:r>
    </w:p>
    <w:p w:rsidR="00455F9C" w:rsidRDefault="00455F9C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czy w związku z budow</w:t>
      </w:r>
      <w:r w:rsidR="00A05CE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Przedszkola zwiększy się ilość etatów w Przedszkolu?</w:t>
      </w:r>
    </w:p>
    <w:p w:rsidR="00455F9C" w:rsidRPr="004F2489" w:rsidRDefault="00455F9C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A05CE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 Dyrektor – brakuje nam jednego etatu – na razie ten etat ma p. Julia z Ukrainy ale jak się skończy woj</w:t>
      </w:r>
      <w:r w:rsidR="00A05CE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to ona wróci do domu i wtedy będzie wakat. Potrzebny będzie etat sprzątaczki – ze względu na przestrzenie, ta osoba te</w:t>
      </w:r>
      <w:r w:rsidR="00A05CE1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 wejdzie jako pomoc kuchenna. Również Intendentka – obecnie stanowisko Intendentki jest połączone z etatem Sekretarki. Kadra nauczycielska to raczej nie. Ewentualnie II wicedyrektor – połączony z etatem kierownika Klubu Malucha.</w:t>
      </w:r>
    </w:p>
    <w:p w:rsidR="00435E90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d) Gminny Ośrodek Kultury i Biblioteka Publiczna</w:t>
      </w:r>
    </w:p>
    <w:p w:rsidR="00455F9C" w:rsidRDefault="00455F9C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finansowe</w:t>
      </w:r>
      <w:r w:rsidR="00A05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5CE1">
        <w:rPr>
          <w:rFonts w:ascii="Times New Roman" w:hAnsi="Times New Roman" w:cs="Times New Roman"/>
          <w:sz w:val="24"/>
          <w:szCs w:val="24"/>
        </w:rPr>
        <w:t>GOKi</w:t>
      </w:r>
      <w:r>
        <w:rPr>
          <w:rFonts w:ascii="Times New Roman" w:hAnsi="Times New Roman" w:cs="Times New Roman"/>
          <w:sz w:val="24"/>
          <w:szCs w:val="24"/>
        </w:rPr>
        <w:t>BP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przedstawiła Pani Sekretarz Aneta Skrzypczak-Kurzawa.</w:t>
      </w:r>
    </w:p>
    <w:p w:rsidR="00455F9C" w:rsidRDefault="00455F9C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Banaszkiewicz – czy to prawda, ze Dyrektor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odchodzi?</w:t>
      </w:r>
    </w:p>
    <w:p w:rsidR="00455F9C" w:rsidRPr="004F2489" w:rsidRDefault="00455F9C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p. Sekretarz – tak, z końcem sierpnia.</w:t>
      </w:r>
    </w:p>
    <w:p w:rsidR="00435E90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e) Urząd Gminy</w:t>
      </w:r>
    </w:p>
    <w:p w:rsidR="00455F9C" w:rsidRPr="004F2489" w:rsidRDefault="00A05CE1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wykonania budżetu</w:t>
      </w:r>
      <w:r w:rsidR="00455F9C">
        <w:rPr>
          <w:rFonts w:ascii="Times New Roman" w:hAnsi="Times New Roman" w:cs="Times New Roman"/>
          <w:sz w:val="24"/>
          <w:szCs w:val="24"/>
        </w:rPr>
        <w:t xml:space="preserve"> urzędu gminy przedstawiła pani Skarbnik Aleksandra Witkowska.</w:t>
      </w:r>
    </w:p>
    <w:p w:rsidR="00435E90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5. Przedstawienie raportu o stanie gminy Chrzypsko Wielkie za 2023 r.</w:t>
      </w:r>
    </w:p>
    <w:p w:rsidR="000C75FB" w:rsidRPr="003C2B6B" w:rsidRDefault="000C75FB" w:rsidP="00E20FAA">
      <w:pPr>
        <w:pStyle w:val="NormalnyWeb"/>
        <w:spacing w:after="240" w:afterAutospacing="0" w:line="276" w:lineRule="auto"/>
        <w:jc w:val="both"/>
      </w:pPr>
      <w:r>
        <w:t xml:space="preserve"> </w:t>
      </w:r>
      <w:r w:rsidRPr="003C2B6B">
        <w:t xml:space="preserve">Raport o stanie gminy przedstawił Wójt Edmund Ziółek. Raport został złożony w Biurze Rady w dniu </w:t>
      </w:r>
      <w:r>
        <w:t>09</w:t>
      </w:r>
      <w:r w:rsidRPr="003C2B6B">
        <w:t>.05.202</w:t>
      </w:r>
      <w:r>
        <w:t>4 r</w:t>
      </w:r>
      <w:r w:rsidRPr="003C2B6B">
        <w:t xml:space="preserve">. Do dnia </w:t>
      </w:r>
      <w:r>
        <w:t>24</w:t>
      </w:r>
      <w:r w:rsidRPr="003C2B6B">
        <w:t xml:space="preserve"> czerwca br. była możliwość składania zapytań przez mieszkańców – nikt się nie zgłosił. Raport został opracowany zgodnie z ustawą o samorządzie gminnym, przy współpracy z jednostkami podległymi oraz pracownikami </w:t>
      </w:r>
    </w:p>
    <w:p w:rsidR="00455F9C" w:rsidRPr="004F2489" w:rsidRDefault="000C75FB" w:rsidP="00E20FAA">
      <w:pPr>
        <w:pStyle w:val="NormalnyWeb"/>
        <w:spacing w:after="240" w:afterAutospacing="0" w:line="276" w:lineRule="auto"/>
        <w:jc w:val="both"/>
      </w:pPr>
      <w:r w:rsidRPr="003C2B6B">
        <w:t>Jest to sprawozdanie z realizacji strategii i planów gminy. Raport składa się z informacji ogólnych o gminie – ilości mieszkańców, położenia, walorów, rozwoju demograficznego. Opisuje sytuację szkolnictwa, działalność instytucji kultury, opieki społecznej, instytucji ochrony zdrowia. Zawarte w nim są informacje dotyczące działalności organizacji pożytku publicznego. Wykazano stan realizacji uchwał Rady Gminy i inwestycji, rozwój turystyki w gminie, organizację imprez w ciągu roku. Opisano działalność naszej Ochotniczej Straży Pożarnej, organizacji pozarządowych oraz Gminnego Ośrodka Kultury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6. Omówienie zagadnień:</w:t>
      </w:r>
    </w:p>
    <w:p w:rsidR="00435E90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a) Projekt uchwały w sprawi</w:t>
      </w:r>
      <w:r w:rsidRPr="004F2489">
        <w:rPr>
          <w:rFonts w:ascii="Times New Roman" w:hAnsi="Times New Roman" w:cs="Times New Roman"/>
          <w:sz w:val="24"/>
          <w:szCs w:val="24"/>
        </w:rPr>
        <w:t>e ustalenia zasad i trybu korzystania z targowiska gminnego w Chrzypsku Wielkim</w:t>
      </w:r>
    </w:p>
    <w:p w:rsidR="000C75FB" w:rsidRPr="004F2489" w:rsidRDefault="00A97450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pani Sekretarz. Mieszkańcy wystosowali prośbę aby zmienić dni targowania – na sobotę i środę. Nadzór Wojewody zwrócił nam uwagę na zmianę przepisów – kwestia zakazów i nakazów – one są ujęte w innych ustawach, nie trzeba ich powielać.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Projekt uchwały w sprawie ustalenia zasad i trybu korzystania z targowiska gminnego w Chrzypsku Wielkim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lastRenderedPageBreak/>
        <w:t>ZA (8)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F2489">
        <w:rPr>
          <w:rFonts w:ascii="Times New Roman" w:hAnsi="Times New Roman" w:cs="Times New Roman"/>
          <w:sz w:val="24"/>
          <w:szCs w:val="24"/>
        </w:rPr>
        <w:t xml:space="preserve">, Andrzej Janas, Maciej Pawlicki, Mateusz Szorcz, Piotr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PRZECIW (0)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WSTRZYMUJĘ SIĘ (0)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BRAK GŁOSU (0)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NIEOBECNI (3)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Małgorzata Borowicz, Marcin Góźdź, Karol Jakubowski</w:t>
      </w:r>
    </w:p>
    <w:p w:rsidR="00435E90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b) Projekt uchwały w sprawie przekazania środków finansowych na realizację zadania w zakresie wczesnego wspomagania rozwoju dziecka z terenu gminy Chrzypsko Wielkie</w:t>
      </w:r>
    </w:p>
    <w:p w:rsidR="00A97450" w:rsidRPr="004F2489" w:rsidRDefault="00A97450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również omówiła pani Sekretarz. Jest to kontynuacja wsparcia dla dzieci z terenu naszej gminy. Mieszkanka zwróciła się do Gminy o dofinansowanie 8h miesięcznie</w:t>
      </w:r>
      <w:r w:rsidR="00092204">
        <w:rPr>
          <w:rFonts w:ascii="Times New Roman" w:hAnsi="Times New Roman" w:cs="Times New Roman"/>
          <w:sz w:val="24"/>
          <w:szCs w:val="24"/>
        </w:rPr>
        <w:t>, resztę godzin</w:t>
      </w:r>
      <w:r>
        <w:rPr>
          <w:rFonts w:ascii="Times New Roman" w:hAnsi="Times New Roman" w:cs="Times New Roman"/>
          <w:sz w:val="24"/>
          <w:szCs w:val="24"/>
        </w:rPr>
        <w:t xml:space="preserve"> finansuje powiat. Koszt 5 tysięcy na okres 4 miesięcy.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Głosowan</w:t>
      </w: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o w sprawie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Projekt uchwały w sprawie przekazania środków finansowych na realizację zadania w zakresie wczesnego wspomagania rozwoju dziecka z terenu gminy Chrzypsko Wielkie</w:t>
      </w:r>
    </w:p>
    <w:p w:rsidR="00435E90" w:rsidRPr="004F2489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ZA: 8, PRZECIW: 0, WSTRZYMUJĘ SIĘ: 0, BRAK GŁOSU: 0, NIEOBECNI: </w:t>
      </w:r>
      <w:r w:rsidRPr="004F2489">
        <w:rPr>
          <w:rFonts w:ascii="Times New Roman" w:hAnsi="Times New Roman" w:cs="Times New Roman"/>
          <w:sz w:val="24"/>
          <w:szCs w:val="24"/>
        </w:rPr>
        <w:t>3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 (8)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F2489">
        <w:rPr>
          <w:rFonts w:ascii="Times New Roman" w:hAnsi="Times New Roman" w:cs="Times New Roman"/>
          <w:sz w:val="24"/>
          <w:szCs w:val="24"/>
        </w:rPr>
        <w:t xml:space="preserve">, Andrzej Janas, Maciej Pawlicki, Mateusz Szorcz, Piotr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PRZECIW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WSTRZYMUJĘ SIĘ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BRAK GŁOSU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lastRenderedPageBreak/>
        <w:t>NIEOBECNI (3)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Małgorzata Borowicz, Marcin Góźdź,</w:t>
      </w:r>
      <w:r w:rsidRPr="004F2489">
        <w:rPr>
          <w:rFonts w:ascii="Times New Roman" w:hAnsi="Times New Roman" w:cs="Times New Roman"/>
          <w:sz w:val="24"/>
          <w:szCs w:val="24"/>
        </w:rPr>
        <w:t xml:space="preserve"> Karol Jakubowski</w:t>
      </w:r>
    </w:p>
    <w:p w:rsidR="00435E90" w:rsidRDefault="00095A78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c) Projekt uchwały uchylający uchwałę w sprawie przystąpienia do sporządzenia miejscowego planu zagospodarowania przestrzennego w obrębie miejscowości Białokosz, gmina Chrzypsko Wielkie.</w:t>
      </w:r>
    </w:p>
    <w:p w:rsidR="00E22891" w:rsidRPr="004F2489" w:rsidRDefault="00E22891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omówił</w:t>
      </w:r>
      <w:r w:rsidR="00453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kontekst uchwały o przystąpieniu do </w:t>
      </w:r>
      <w:r w:rsidR="0045380D">
        <w:rPr>
          <w:rFonts w:ascii="Times New Roman" w:hAnsi="Times New Roman" w:cs="Times New Roman"/>
          <w:sz w:val="24"/>
          <w:szCs w:val="24"/>
        </w:rPr>
        <w:t>sporządzenia</w:t>
      </w:r>
      <w:r>
        <w:rPr>
          <w:rFonts w:ascii="Times New Roman" w:hAnsi="Times New Roman" w:cs="Times New Roman"/>
          <w:sz w:val="24"/>
          <w:szCs w:val="24"/>
        </w:rPr>
        <w:t xml:space="preserve"> miejscowego planu dla tego terenu. Tu chodzi o folwark w </w:t>
      </w:r>
      <w:proofErr w:type="spellStart"/>
      <w:r w:rsidR="0045380D">
        <w:rPr>
          <w:rFonts w:ascii="Times New Roman" w:hAnsi="Times New Roman" w:cs="Times New Roman"/>
          <w:sz w:val="24"/>
          <w:szCs w:val="24"/>
        </w:rPr>
        <w:t>Białokoszu</w:t>
      </w:r>
      <w:proofErr w:type="spellEnd"/>
      <w:r>
        <w:rPr>
          <w:rFonts w:ascii="Times New Roman" w:hAnsi="Times New Roman" w:cs="Times New Roman"/>
          <w:sz w:val="24"/>
          <w:szCs w:val="24"/>
        </w:rPr>
        <w:t>. Trudności wynikały z tego, że tam jest rola klasy III – rola zabudowana. Na tym terenie miała być utworzona placówka opiekuńczo-rehabilitacyjna. Starosta wydał decyzj</w:t>
      </w:r>
      <w:r w:rsidR="0045380D">
        <w:rPr>
          <w:rFonts w:ascii="Times New Roman" w:hAnsi="Times New Roman" w:cs="Times New Roman"/>
          <w:sz w:val="24"/>
          <w:szCs w:val="24"/>
        </w:rPr>
        <w:t>ę pozytywną</w:t>
      </w:r>
      <w:r>
        <w:rPr>
          <w:rFonts w:ascii="Times New Roman" w:hAnsi="Times New Roman" w:cs="Times New Roman"/>
          <w:sz w:val="24"/>
          <w:szCs w:val="24"/>
        </w:rPr>
        <w:t xml:space="preserve"> i dokonał zmiany klasyfikacji gruntów – przekształcenie z klasy III na IV. Niestety spotkało się to ze </w:t>
      </w:r>
      <w:r w:rsidR="0045380D">
        <w:rPr>
          <w:rFonts w:ascii="Times New Roman" w:hAnsi="Times New Roman" w:cs="Times New Roman"/>
          <w:sz w:val="24"/>
          <w:szCs w:val="24"/>
        </w:rPr>
        <w:t>wzmożoną</w:t>
      </w:r>
      <w:r>
        <w:rPr>
          <w:rFonts w:ascii="Times New Roman" w:hAnsi="Times New Roman" w:cs="Times New Roman"/>
          <w:sz w:val="24"/>
          <w:szCs w:val="24"/>
        </w:rPr>
        <w:t xml:space="preserve"> kontrol</w:t>
      </w:r>
      <w:r w:rsidR="0045380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ze strony </w:t>
      </w:r>
      <w:r w:rsidR="0045380D">
        <w:rPr>
          <w:rFonts w:ascii="Times New Roman" w:hAnsi="Times New Roman" w:cs="Times New Roman"/>
          <w:sz w:val="24"/>
          <w:szCs w:val="24"/>
        </w:rPr>
        <w:t>organów</w:t>
      </w:r>
      <w:r>
        <w:rPr>
          <w:rFonts w:ascii="Times New Roman" w:hAnsi="Times New Roman" w:cs="Times New Roman"/>
          <w:sz w:val="24"/>
          <w:szCs w:val="24"/>
        </w:rPr>
        <w:t xml:space="preserve"> państwowych. Podpisałem </w:t>
      </w:r>
      <w:r w:rsidR="0045380D">
        <w:rPr>
          <w:rFonts w:ascii="Times New Roman" w:hAnsi="Times New Roman" w:cs="Times New Roman"/>
          <w:sz w:val="24"/>
          <w:szCs w:val="24"/>
        </w:rPr>
        <w:t>dzisiaj warunki zabudowy wię</w:t>
      </w:r>
      <w:r>
        <w:rPr>
          <w:rFonts w:ascii="Times New Roman" w:hAnsi="Times New Roman" w:cs="Times New Roman"/>
          <w:sz w:val="24"/>
          <w:szCs w:val="24"/>
        </w:rPr>
        <w:t xml:space="preserve">c plan w tej sytuacji jest niepotrzebny. Jeszcze musimy zapłacić </w:t>
      </w:r>
      <w:r w:rsidR="0013175A">
        <w:rPr>
          <w:rFonts w:ascii="Times New Roman" w:hAnsi="Times New Roman" w:cs="Times New Roman"/>
          <w:sz w:val="24"/>
          <w:szCs w:val="24"/>
        </w:rPr>
        <w:t>za koncepcj</w:t>
      </w:r>
      <w:r w:rsidR="0045380D">
        <w:rPr>
          <w:rFonts w:ascii="Times New Roman" w:hAnsi="Times New Roman" w:cs="Times New Roman"/>
          <w:sz w:val="24"/>
          <w:szCs w:val="24"/>
        </w:rPr>
        <w:t>ę</w:t>
      </w:r>
      <w:r w:rsidR="0013175A">
        <w:rPr>
          <w:rFonts w:ascii="Times New Roman" w:hAnsi="Times New Roman" w:cs="Times New Roman"/>
          <w:sz w:val="24"/>
          <w:szCs w:val="24"/>
        </w:rPr>
        <w:t xml:space="preserve"> planu</w:t>
      </w:r>
      <w:r w:rsidR="004538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to się przydało przy sporządzaniu decyzji o warunkach zabudowy.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Projekt uchwały uchylający uch</w:t>
      </w:r>
      <w:r w:rsidRPr="004F2489">
        <w:rPr>
          <w:rFonts w:ascii="Times New Roman" w:hAnsi="Times New Roman" w:cs="Times New Roman"/>
          <w:sz w:val="24"/>
          <w:szCs w:val="24"/>
        </w:rPr>
        <w:t>wałę w sprawie przystąpienia do sporządzenia miejscowego planu zagospodarowania przestrzennego w obrębie miejscowości Białokosz, gmina Chrzypsko Wielkie.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ZA: 7, PRZECIW: 1, WSTRZYMUJĘ SIĘ: 0, BRAK GŁOSU: 0, NIEOBECNI: 3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 (7)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Andrzej Janas, Maciej Pawlicki, Mateusz Szorcz, Piotr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PRZECIW (1)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WSTRZYMUJĘ SIĘ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BRAK GŁOSU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lastRenderedPageBreak/>
        <w:t>NIEOBECNI (3)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Małgorzata Borowicz, Marcin Góźdź, Karol Jakubowski</w:t>
      </w:r>
    </w:p>
    <w:p w:rsidR="00435E90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 </w:t>
      </w:r>
      <w:r w:rsidRPr="004F2489">
        <w:rPr>
          <w:rFonts w:ascii="Times New Roman" w:hAnsi="Times New Roman" w:cs="Times New Roman"/>
          <w:sz w:val="24"/>
          <w:szCs w:val="24"/>
        </w:rPr>
        <w:t>d) Projekt uchwały w sprawie zmian do budżetu Gminy na 2024 rok.</w:t>
      </w:r>
    </w:p>
    <w:p w:rsidR="0044069C" w:rsidRPr="004F2489" w:rsidRDefault="00440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Gminy na 2024 r. omówiła pani Skarbnik Aleksandra Witkowska.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Projekt uchwały w sprawie zmian do budżetu Gminy na 2024 rok.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 (8)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Pa</w:t>
      </w:r>
      <w:r w:rsidRPr="004F2489">
        <w:rPr>
          <w:rFonts w:ascii="Times New Roman" w:hAnsi="Times New Roman" w:cs="Times New Roman"/>
          <w:sz w:val="24"/>
          <w:szCs w:val="24"/>
        </w:rPr>
        <w:t xml:space="preserve">weł Banaszkiewicz, Rafał Bartkowiak, Stanisław Borowiak, Weronika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F2489">
        <w:rPr>
          <w:rFonts w:ascii="Times New Roman" w:hAnsi="Times New Roman" w:cs="Times New Roman"/>
          <w:sz w:val="24"/>
          <w:szCs w:val="24"/>
        </w:rPr>
        <w:t xml:space="preserve">, Andrzej Janas, Maciej Pawlicki, Mateusz Szorcz, Piotr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PRZECIW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WSTRZYMUJĘ SIĘ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BRAK GŁOSU (0)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NIEOBECNI (3)</w:t>
      </w:r>
    </w:p>
    <w:p w:rsidR="00435E90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Małgorzata Borowicz, Marcin Góźdź, Karol Jakubowski</w:t>
      </w:r>
    </w:p>
    <w:p w:rsidR="0045380D" w:rsidRPr="004F2489" w:rsidRDefault="0045380D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10. uzupełnienie porządku obrad - projekt uchwały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4F2489">
        <w:rPr>
          <w:rFonts w:ascii="Times New Roman" w:hAnsi="Times New Roman" w:cs="Times New Roman"/>
          <w:sz w:val="24"/>
          <w:szCs w:val="24"/>
        </w:rPr>
        <w:t xml:space="preserve"> zmian w Wieloletniej Prognozie Finansowej Gminy Chrzypsko Wielkie na lata 2024-2033 (punkt zdjęto z porządku obrad)</w:t>
      </w:r>
    </w:p>
    <w:p w:rsidR="00E20FAA" w:rsidRDefault="0045380D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11. uzupełnienie - Projekt uchwały w sprawie ustalenia wynagrodzenia Wójta Gminy Chrzypsko Wielkie</w:t>
      </w:r>
    </w:p>
    <w:p w:rsidR="00E20FAA" w:rsidRDefault="00E20FAA" w:rsidP="00E20FAA">
      <w:pPr>
        <w:jc w:val="both"/>
        <w:rPr>
          <w:rFonts w:ascii="Times New Roman" w:hAnsi="Times New Roman" w:cs="Times New Roman"/>
          <w:sz w:val="24"/>
          <w:szCs w:val="24"/>
        </w:rPr>
      </w:pPr>
      <w:r w:rsidRPr="00E20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 omówiła P</w:t>
      </w:r>
      <w:r>
        <w:rPr>
          <w:rFonts w:ascii="Times New Roman" w:hAnsi="Times New Roman" w:cs="Times New Roman"/>
          <w:sz w:val="24"/>
          <w:szCs w:val="24"/>
        </w:rPr>
        <w:t xml:space="preserve">ani Sekretarz. Otrzymaliśmy od Wojewody wszczęcie postepowania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unieważnienia uchwały o wynagrodzeniu Wójta. Zastrzeżenie dotyczy dodatku specjalnego w wysokości 30% - nie można go zmieniać, on wynika z rozporządzenia. W nowym projekcie Wójt wnosi o zmniejszenie dodatku funkcyjnego.</w:t>
      </w:r>
    </w:p>
    <w:p w:rsidR="00E20FAA" w:rsidRDefault="00E20FAA" w:rsidP="00E2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Bartkowiak – z tego co pamiętam Komisja Gospodarcza złożyła inn</w:t>
      </w:r>
      <w:r w:rsidR="0009220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propozycje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ustalenia wynagrodzenia Wójta.</w:t>
      </w:r>
    </w:p>
    <w:p w:rsidR="0045380D" w:rsidRPr="004F2489" w:rsidRDefault="00E20FAA" w:rsidP="00453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Zaproponowano aby zagłosować nad dwiema propozycjami komisji gospodarczej i Wójta.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5380D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uzupełnienie - Projekt uchwały w sprawie ustalenia wynagrodzenia Wójta Gminy Chrzypsko Wielkie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ZA: 5, PRZECIW: 1, WSTRZYMUJĘ SIĘ: 2, BRAK GŁOSU: 0, NIEOBECNI: 3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ZA (5)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 xml:space="preserve">Paweł Banaszkiewicz, Stanisław Borowiak, Weronika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4F2489">
        <w:rPr>
          <w:rFonts w:ascii="Times New Roman" w:hAnsi="Times New Roman" w:cs="Times New Roman"/>
          <w:sz w:val="24"/>
          <w:szCs w:val="24"/>
        </w:rPr>
        <w:t xml:space="preserve">, Mateusz Szorcz, Piotr </w:t>
      </w:r>
      <w:proofErr w:type="spellStart"/>
      <w:r w:rsidRPr="004F248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PRZECIW (1)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Rafał Bartkowiak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WSTRZYMUJĘ SIĘ (2)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Andrzej Janas, Maciej Pawlicki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BRAK GŁOSU (0)</w:t>
      </w:r>
    </w:p>
    <w:p w:rsidR="0045380D" w:rsidRPr="004F2489" w:rsidRDefault="0045380D" w:rsidP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NIEOBECNI (3)</w:t>
      </w:r>
    </w:p>
    <w:p w:rsidR="0045380D" w:rsidRDefault="0045380D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Małgorzata Borowicz, Marcin Góźdź, Karol Jakubowski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7. Wolne</w:t>
      </w:r>
      <w:r w:rsidRPr="004F2489">
        <w:rPr>
          <w:rFonts w:ascii="Times New Roman" w:hAnsi="Times New Roman" w:cs="Times New Roman"/>
          <w:sz w:val="24"/>
          <w:szCs w:val="24"/>
        </w:rPr>
        <w:t xml:space="preserve"> głosy i wnioski.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8. Zakończenie obrad.</w:t>
      </w:r>
    </w:p>
    <w:p w:rsidR="00435E90" w:rsidRPr="004F2489" w:rsidRDefault="00095A78" w:rsidP="0009220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4F2489">
        <w:rPr>
          <w:rFonts w:ascii="Times New Roman" w:hAnsi="Times New Roman" w:cs="Times New Roman"/>
          <w:sz w:val="24"/>
          <w:szCs w:val="24"/>
        </w:rPr>
        <w:t>Przewodniczący</w:t>
      </w:r>
      <w:r w:rsidR="00092204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435E90" w:rsidRPr="004F2489" w:rsidRDefault="00092204" w:rsidP="00092204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435E90" w:rsidRPr="004F2489" w:rsidRDefault="00095A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2489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435E90" w:rsidRPr="004F2489" w:rsidSect="00092204">
      <w:headerReference w:type="default" r:id="rId8"/>
      <w:footerReference w:type="default" r:id="rId9"/>
      <w:pgSz w:w="12240" w:h="15840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78" w:rsidRDefault="00095A78">
      <w:pPr>
        <w:spacing w:after="0" w:line="240" w:lineRule="auto"/>
      </w:pPr>
      <w:r>
        <w:separator/>
      </w:r>
    </w:p>
  </w:endnote>
  <w:endnote w:type="continuationSeparator" w:id="0">
    <w:p w:rsidR="00095A78" w:rsidRDefault="0009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675940"/>
      <w:docPartObj>
        <w:docPartGallery w:val="Page Numbers (Bottom of Page)"/>
        <w:docPartUnique/>
      </w:docPartObj>
    </w:sdtPr>
    <w:sdtContent>
      <w:p w:rsidR="00E20FAA" w:rsidRDefault="00E20F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204">
          <w:rPr>
            <w:noProof/>
          </w:rPr>
          <w:t>9</w:t>
        </w:r>
        <w:r>
          <w:fldChar w:fldCharType="end"/>
        </w:r>
      </w:p>
    </w:sdtContent>
  </w:sdt>
  <w:p w:rsidR="00435E90" w:rsidRDefault="00435E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78" w:rsidRDefault="00095A78">
      <w:pPr>
        <w:spacing w:after="0" w:line="240" w:lineRule="auto"/>
      </w:pPr>
      <w:r>
        <w:separator/>
      </w:r>
    </w:p>
  </w:footnote>
  <w:footnote w:type="continuationSeparator" w:id="0">
    <w:p w:rsidR="00095A78" w:rsidRDefault="0009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095A78" w:rsidP="009B762F">
    <w:pPr>
      <w:jc w:val="right"/>
    </w:pPr>
    <w:r>
      <w:rPr>
        <w:noProof/>
      </w:rPr>
      <w:drawing>
        <wp:inline distT="0" distB="0" distL="0" distR="0" wp14:anchorId="3DB7BE07" wp14:editId="4D01F72C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83"/>
    <w:multiLevelType w:val="singleLevel"/>
    <w:tmpl w:val="9C609A9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>
    <w:nsid w:val="1BB9384F"/>
    <w:multiLevelType w:val="singleLevel"/>
    <w:tmpl w:val="DF3E0B6C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>
    <w:nsid w:val="263C0141"/>
    <w:multiLevelType w:val="singleLevel"/>
    <w:tmpl w:val="9A4E3E4A"/>
    <w:name w:val="decimal-heading-multi"/>
    <w:lvl w:ilvl="0">
      <w:start w:val="1"/>
      <w:numFmt w:val="decimal"/>
      <w:lvlText w:val="%1."/>
      <w:lvlJc w:val="left"/>
    </w:lvl>
  </w:abstractNum>
  <w:abstractNum w:abstractNumId="3">
    <w:nsid w:val="4FAD619C"/>
    <w:multiLevelType w:val="singleLevel"/>
    <w:tmpl w:val="C5FE2B8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>
    <w:nsid w:val="55030DA1"/>
    <w:multiLevelType w:val="singleLevel"/>
    <w:tmpl w:val="2B46942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>
    <w:nsid w:val="55F71F5D"/>
    <w:multiLevelType w:val="multilevel"/>
    <w:tmpl w:val="EE7A7710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570B7AE3"/>
    <w:multiLevelType w:val="singleLevel"/>
    <w:tmpl w:val="63588C8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>
    <w:nsid w:val="5BB756AB"/>
    <w:multiLevelType w:val="singleLevel"/>
    <w:tmpl w:val="4F70D09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>
    <w:nsid w:val="5D164CFA"/>
    <w:multiLevelType w:val="singleLevel"/>
    <w:tmpl w:val="950A405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E90"/>
    <w:rsid w:val="00092204"/>
    <w:rsid w:val="00095A78"/>
    <w:rsid w:val="000C75FB"/>
    <w:rsid w:val="0013175A"/>
    <w:rsid w:val="00435E90"/>
    <w:rsid w:val="0044069C"/>
    <w:rsid w:val="0045380D"/>
    <w:rsid w:val="00455F9C"/>
    <w:rsid w:val="004F2489"/>
    <w:rsid w:val="00721137"/>
    <w:rsid w:val="00A05CE1"/>
    <w:rsid w:val="00A97450"/>
    <w:rsid w:val="00E20FAA"/>
    <w:rsid w:val="00E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48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C75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FAA"/>
  </w:style>
  <w:style w:type="paragraph" w:styleId="Stopka">
    <w:name w:val="footer"/>
    <w:basedOn w:val="Normalny"/>
    <w:link w:val="StopkaZnak"/>
    <w:uiPriority w:val="99"/>
    <w:unhideWhenUsed/>
    <w:rsid w:val="00E2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FAA"/>
  </w:style>
  <w:style w:type="paragraph" w:styleId="Akapitzlist">
    <w:name w:val="List Paragraph"/>
    <w:basedOn w:val="Normalny"/>
    <w:uiPriority w:val="34"/>
    <w:qFormat/>
    <w:rsid w:val="00A05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1638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4</cp:revision>
  <cp:lastPrinted>2024-07-31T12:48:00Z</cp:lastPrinted>
  <dcterms:created xsi:type="dcterms:W3CDTF">2024-07-31T11:34:00Z</dcterms:created>
  <dcterms:modified xsi:type="dcterms:W3CDTF">2024-07-31T13:03:00Z</dcterms:modified>
</cp:coreProperties>
</file>